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7D2D" w14:textId="77777777" w:rsidR="00D91C7D" w:rsidRPr="00102215" w:rsidRDefault="00D91C7D" w:rsidP="00D91C7D">
      <w:pPr>
        <w:spacing w:after="0"/>
        <w:jc w:val="center"/>
        <w:rPr>
          <w:rFonts w:ascii="Century Gothic" w:hAnsi="Century Gothic" w:cs="Arial"/>
          <w:b/>
          <w:sz w:val="32"/>
          <w:szCs w:val="32"/>
        </w:rPr>
      </w:pPr>
    </w:p>
    <w:p w14:paraId="63A4090D" w14:textId="092D1D3E" w:rsidR="00D91C7D" w:rsidRPr="00102215" w:rsidRDefault="00843713" w:rsidP="00D91C7D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ind w:left="1134" w:right="1133"/>
        <w:jc w:val="center"/>
        <w:rPr>
          <w:rFonts w:ascii="Century Gothic" w:hAnsi="Century Gothic" w:cs="Arial"/>
          <w:b/>
          <w:smallCaps/>
          <w:sz w:val="32"/>
          <w:szCs w:val="32"/>
        </w:rPr>
      </w:pPr>
      <w:r>
        <w:rPr>
          <w:rFonts w:ascii="Century Gothic" w:hAnsi="Century Gothic" w:cs="Arial"/>
          <w:b/>
          <w:smallCaps/>
          <w:sz w:val="32"/>
          <w:szCs w:val="32"/>
        </w:rPr>
        <w:t>ACCORD DE CONFIDENTIALITE</w:t>
      </w:r>
    </w:p>
    <w:p w14:paraId="26FC3288" w14:textId="77777777" w:rsidR="00D91C7D" w:rsidRPr="00102215" w:rsidRDefault="00D91C7D" w:rsidP="00D91C7D">
      <w:pPr>
        <w:ind w:left="567"/>
        <w:jc w:val="center"/>
        <w:rPr>
          <w:rFonts w:ascii="Century Gothic" w:hAnsi="Century Gothic" w:cs="Arial"/>
          <w:b/>
          <w:sz w:val="22"/>
          <w:szCs w:val="22"/>
        </w:rPr>
      </w:pPr>
    </w:p>
    <w:p w14:paraId="342B5A15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i/>
          <w:sz w:val="22"/>
          <w:szCs w:val="22"/>
        </w:rPr>
      </w:pPr>
      <w:r w:rsidRPr="00102215">
        <w:rPr>
          <w:rFonts w:ascii="Century Gothic" w:hAnsi="Century Gothic" w:cs="Arial"/>
          <w:b/>
          <w:i/>
          <w:sz w:val="22"/>
          <w:szCs w:val="22"/>
        </w:rPr>
        <w:t>Entre</w:t>
      </w:r>
    </w:p>
    <w:p w14:paraId="7E2BA6D3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sz w:val="22"/>
          <w:szCs w:val="22"/>
        </w:rPr>
      </w:pPr>
    </w:p>
    <w:p w14:paraId="0E41B724" w14:textId="77777777" w:rsidR="007D7371" w:rsidRDefault="00D91C7D" w:rsidP="007D7371">
      <w:pPr>
        <w:ind w:left="567"/>
        <w:jc w:val="both"/>
        <w:rPr>
          <w:rFonts w:ascii="Century Gothic" w:hAnsi="Century Gothic" w:cs="Arial"/>
          <w:bCs/>
          <w:sz w:val="22"/>
          <w:szCs w:val="22"/>
        </w:rPr>
      </w:pPr>
      <w:r w:rsidRPr="00102215">
        <w:rPr>
          <w:rFonts w:ascii="Century Gothic" w:hAnsi="Century Gothic" w:cs="Arial"/>
          <w:b/>
          <w:sz w:val="22"/>
          <w:szCs w:val="22"/>
        </w:rPr>
        <w:t>L</w:t>
      </w:r>
      <w:r w:rsidR="007D7371">
        <w:rPr>
          <w:rFonts w:ascii="Century Gothic" w:hAnsi="Century Gothic" w:cs="Arial"/>
          <w:b/>
          <w:sz w:val="22"/>
          <w:szCs w:val="22"/>
        </w:rPr>
        <w:t>a Régie Réunion THD</w:t>
      </w:r>
      <w:r w:rsidR="007D7371" w:rsidRPr="007D7371">
        <w:rPr>
          <w:rFonts w:ascii="Century Gothic" w:hAnsi="Century Gothic" w:cs="Arial"/>
          <w:bCs/>
          <w:sz w:val="22"/>
          <w:szCs w:val="22"/>
        </w:rPr>
        <w:t xml:space="preserve">, au capital de 1 410 617 euros dont le siège social est situé 1, rue Emile </w:t>
      </w:r>
      <w:proofErr w:type="spellStart"/>
      <w:r w:rsidR="007D7371" w:rsidRPr="007D7371">
        <w:rPr>
          <w:rFonts w:ascii="Century Gothic" w:hAnsi="Century Gothic" w:cs="Arial"/>
          <w:bCs/>
          <w:sz w:val="22"/>
          <w:szCs w:val="22"/>
        </w:rPr>
        <w:t>Hugot</w:t>
      </w:r>
      <w:proofErr w:type="spellEnd"/>
      <w:r w:rsidR="007D7371" w:rsidRPr="007D7371">
        <w:rPr>
          <w:rFonts w:ascii="Century Gothic" w:hAnsi="Century Gothic" w:cs="Arial"/>
          <w:bCs/>
          <w:sz w:val="22"/>
          <w:szCs w:val="22"/>
        </w:rPr>
        <w:t xml:space="preserve"> – Technopôle 97490 Sainte-Clotilde, inscrite au Registre du Commerce de Saint-Denis sous le numéro SIRET 84243087800020 – Code APE : 6190Z, </w:t>
      </w:r>
    </w:p>
    <w:p w14:paraId="019B3049" w14:textId="5ADA704B" w:rsidR="007D7371" w:rsidRPr="007D7371" w:rsidRDefault="007D7371" w:rsidP="007D7371">
      <w:pPr>
        <w:ind w:left="567"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R</w:t>
      </w:r>
      <w:r w:rsidRPr="007D7371">
        <w:rPr>
          <w:rFonts w:ascii="Century Gothic" w:hAnsi="Century Gothic" w:cs="Arial"/>
          <w:bCs/>
          <w:sz w:val="22"/>
          <w:szCs w:val="22"/>
        </w:rPr>
        <w:t>eprésentée par Monsieur Denis Fabrègue, son Directeur, en vertu d’une délibération du Conseil d’Administration de la régie du 13/06/2019</w:t>
      </w:r>
      <w:r w:rsidR="002E3250">
        <w:rPr>
          <w:rFonts w:ascii="Century Gothic" w:hAnsi="Century Gothic" w:cs="Arial"/>
          <w:bCs/>
          <w:sz w:val="22"/>
          <w:szCs w:val="22"/>
        </w:rPr>
        <w:t>,</w:t>
      </w:r>
    </w:p>
    <w:p w14:paraId="5E4EE7E3" w14:textId="77777777" w:rsidR="007D7371" w:rsidRDefault="007D7371" w:rsidP="007D7371">
      <w:pPr>
        <w:rPr>
          <w:rFonts w:ascii="Century Gothic" w:hAnsi="Century Gothic" w:cs="Arial"/>
          <w:b/>
          <w:sz w:val="22"/>
          <w:szCs w:val="22"/>
        </w:rPr>
      </w:pPr>
    </w:p>
    <w:p w14:paraId="0F6AA2BD" w14:textId="5EC65089" w:rsidR="00D91C7D" w:rsidRPr="00102215" w:rsidRDefault="00D91C7D" w:rsidP="007D7371">
      <w:pPr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ab/>
      </w:r>
      <w:proofErr w:type="gramStart"/>
      <w:r w:rsidRPr="00102215">
        <w:rPr>
          <w:rFonts w:ascii="Century Gothic" w:hAnsi="Century Gothic" w:cs="Arial"/>
          <w:sz w:val="22"/>
          <w:szCs w:val="22"/>
        </w:rPr>
        <w:t>ci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 xml:space="preserve">-après dénommé </w:t>
      </w:r>
      <w:r w:rsidR="009B2D24" w:rsidRPr="00102215">
        <w:rPr>
          <w:rFonts w:ascii="Century Gothic" w:hAnsi="Century Gothic" w:cs="Arial"/>
          <w:sz w:val="22"/>
          <w:szCs w:val="22"/>
        </w:rPr>
        <w:t>le « </w:t>
      </w:r>
      <w:r w:rsidR="002E3250">
        <w:rPr>
          <w:rFonts w:ascii="Century Gothic" w:hAnsi="Century Gothic" w:cs="Arial"/>
          <w:sz w:val="22"/>
          <w:szCs w:val="22"/>
        </w:rPr>
        <w:t xml:space="preserve">La Régie </w:t>
      </w:r>
      <w:r w:rsidR="009B2D24" w:rsidRPr="00102215">
        <w:rPr>
          <w:rFonts w:ascii="Century Gothic" w:hAnsi="Century Gothic" w:cs="Arial"/>
          <w:sz w:val="22"/>
          <w:szCs w:val="22"/>
        </w:rPr>
        <w:t>»</w:t>
      </w:r>
    </w:p>
    <w:p w14:paraId="08F1ECB1" w14:textId="77777777" w:rsidR="00D91C7D" w:rsidRPr="00102215" w:rsidRDefault="00D91C7D" w:rsidP="00D91C7D">
      <w:pPr>
        <w:ind w:left="567"/>
        <w:jc w:val="right"/>
        <w:rPr>
          <w:rFonts w:ascii="Century Gothic" w:hAnsi="Century Gothic" w:cs="Arial"/>
          <w:sz w:val="22"/>
          <w:szCs w:val="22"/>
        </w:rPr>
      </w:pPr>
      <w:proofErr w:type="gramStart"/>
      <w:r w:rsidRPr="00102215">
        <w:rPr>
          <w:rFonts w:ascii="Century Gothic" w:hAnsi="Century Gothic" w:cs="Arial"/>
          <w:sz w:val="22"/>
          <w:szCs w:val="22"/>
        </w:rPr>
        <w:t>d'une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 xml:space="preserve"> part</w:t>
      </w:r>
    </w:p>
    <w:p w14:paraId="4411EABA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sz w:val="22"/>
          <w:szCs w:val="22"/>
        </w:rPr>
      </w:pPr>
    </w:p>
    <w:p w14:paraId="7E66A809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i/>
          <w:sz w:val="22"/>
          <w:szCs w:val="22"/>
        </w:rPr>
      </w:pPr>
      <w:r w:rsidRPr="00102215">
        <w:rPr>
          <w:rFonts w:ascii="Century Gothic" w:hAnsi="Century Gothic" w:cs="Arial"/>
          <w:b/>
          <w:i/>
          <w:sz w:val="22"/>
          <w:szCs w:val="22"/>
        </w:rPr>
        <w:t>Et</w:t>
      </w:r>
    </w:p>
    <w:p w14:paraId="43496E49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sz w:val="22"/>
          <w:szCs w:val="22"/>
        </w:rPr>
      </w:pPr>
    </w:p>
    <w:p w14:paraId="7318BAA9" w14:textId="77777777" w:rsidR="00D91C7D" w:rsidRPr="00102215" w:rsidRDefault="00D91C7D" w:rsidP="00D91C7D">
      <w:pPr>
        <w:ind w:left="567"/>
        <w:rPr>
          <w:rFonts w:ascii="Century Gothic" w:hAnsi="Century Gothic" w:cs="Arial"/>
          <w:b/>
          <w:sz w:val="22"/>
          <w:szCs w:val="22"/>
        </w:rPr>
      </w:pPr>
      <w:r w:rsidRPr="00102215">
        <w:rPr>
          <w:rFonts w:ascii="Century Gothic" w:hAnsi="Century Gothic" w:cs="Arial"/>
          <w:b/>
          <w:sz w:val="22"/>
          <w:szCs w:val="22"/>
        </w:rPr>
        <w:tab/>
        <w:t>L</w:t>
      </w:r>
      <w:r w:rsidR="00FF3BFC" w:rsidRPr="00102215">
        <w:rPr>
          <w:rFonts w:ascii="Century Gothic" w:hAnsi="Century Gothic" w:cs="Arial"/>
          <w:b/>
          <w:sz w:val="22"/>
          <w:szCs w:val="22"/>
        </w:rPr>
        <w:t xml:space="preserve">a société </w:t>
      </w:r>
      <w:r w:rsidR="00FF3BFC" w:rsidRPr="00102215">
        <w:rPr>
          <w:rFonts w:ascii="Century Gothic" w:hAnsi="Century Gothic" w:cs="Arial"/>
          <w:b/>
          <w:sz w:val="22"/>
          <w:szCs w:val="22"/>
          <w:highlight w:val="yellow"/>
        </w:rPr>
        <w:t>[A compléter]</w:t>
      </w:r>
    </w:p>
    <w:p w14:paraId="16BDE4ED" w14:textId="77777777" w:rsidR="00D91C7D" w:rsidRPr="00102215" w:rsidRDefault="00D91C7D" w:rsidP="00D91C7D">
      <w:pPr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ab/>
        <w:t>Adresse : ……………………………………</w:t>
      </w:r>
    </w:p>
    <w:p w14:paraId="0E041192" w14:textId="77777777" w:rsidR="00D91C7D" w:rsidRPr="00102215" w:rsidRDefault="00D91C7D" w:rsidP="00D91C7D">
      <w:pPr>
        <w:ind w:firstLine="709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………………………………….</w:t>
      </w:r>
    </w:p>
    <w:p w14:paraId="4D22CDBA" w14:textId="77777777" w:rsidR="00D91C7D" w:rsidRPr="00102215" w:rsidRDefault="00D91C7D" w:rsidP="00D91C7D">
      <w:pPr>
        <w:ind w:firstLine="709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Code postal : …………………</w:t>
      </w:r>
      <w:proofErr w:type="gramStart"/>
      <w:r w:rsidRPr="00102215">
        <w:rPr>
          <w:rFonts w:ascii="Century Gothic" w:hAnsi="Century Gothic" w:cs="Arial"/>
          <w:sz w:val="22"/>
          <w:szCs w:val="22"/>
        </w:rPr>
        <w:t>…….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>.</w:t>
      </w:r>
    </w:p>
    <w:p w14:paraId="4B3B418B" w14:textId="77777777" w:rsidR="00D91C7D" w:rsidRPr="00102215" w:rsidRDefault="00D91C7D" w:rsidP="00D91C7D">
      <w:pPr>
        <w:ind w:firstLine="709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Commune : ………………………</w:t>
      </w:r>
    </w:p>
    <w:p w14:paraId="3B4E5DB1" w14:textId="77777777" w:rsidR="00D91C7D" w:rsidRPr="00102215" w:rsidRDefault="00D91C7D" w:rsidP="00D91C7D">
      <w:pPr>
        <w:ind w:left="567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ab/>
      </w:r>
      <w:proofErr w:type="gramStart"/>
      <w:r w:rsidRPr="00102215">
        <w:rPr>
          <w:rFonts w:ascii="Century Gothic" w:hAnsi="Century Gothic" w:cs="Arial"/>
          <w:sz w:val="22"/>
          <w:szCs w:val="22"/>
        </w:rPr>
        <w:t>représenté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 xml:space="preserve"> par </w:t>
      </w:r>
      <w:r w:rsidRPr="00102215">
        <w:rPr>
          <w:rFonts w:ascii="Century Gothic" w:hAnsi="Century Gothic" w:cs="Arial"/>
          <w:sz w:val="22"/>
          <w:szCs w:val="22"/>
          <w:highlight w:val="yellow"/>
        </w:rPr>
        <w:t>M.</w:t>
      </w:r>
      <w:r w:rsidR="00FF3BFC" w:rsidRPr="00102215">
        <w:rPr>
          <w:rFonts w:ascii="Century Gothic" w:hAnsi="Century Gothic" w:cs="Arial"/>
          <w:sz w:val="22"/>
          <w:szCs w:val="22"/>
          <w:highlight w:val="yellow"/>
        </w:rPr>
        <w:t xml:space="preserve"> / Mme</w:t>
      </w:r>
      <w:r w:rsidRPr="00102215">
        <w:rPr>
          <w:rFonts w:ascii="Century Gothic" w:hAnsi="Century Gothic" w:cs="Arial"/>
          <w:sz w:val="22"/>
          <w:szCs w:val="22"/>
        </w:rPr>
        <w:t xml:space="preserve"> ………………………….., qualité………………………</w:t>
      </w:r>
    </w:p>
    <w:p w14:paraId="486D343B" w14:textId="6ABECFC1" w:rsidR="00D91C7D" w:rsidRPr="00102215" w:rsidRDefault="00D91C7D" w:rsidP="00D91C7D">
      <w:pPr>
        <w:ind w:left="567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ab/>
      </w:r>
      <w:proofErr w:type="gramStart"/>
      <w:r w:rsidRPr="00102215">
        <w:rPr>
          <w:rFonts w:ascii="Century Gothic" w:hAnsi="Century Gothic" w:cs="Arial"/>
          <w:sz w:val="22"/>
          <w:szCs w:val="22"/>
        </w:rPr>
        <w:t>désigné</w:t>
      </w:r>
      <w:r w:rsidR="00FF3BFC" w:rsidRPr="00102215">
        <w:rPr>
          <w:rFonts w:ascii="Century Gothic" w:hAnsi="Century Gothic" w:cs="Arial"/>
          <w:sz w:val="22"/>
          <w:szCs w:val="22"/>
        </w:rPr>
        <w:t>e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 xml:space="preserve"> ci-après par "l</w:t>
      </w:r>
      <w:r w:rsidR="002E3250">
        <w:rPr>
          <w:rFonts w:ascii="Century Gothic" w:hAnsi="Century Gothic" w:cs="Arial"/>
          <w:sz w:val="22"/>
          <w:szCs w:val="22"/>
        </w:rPr>
        <w:t>’O</w:t>
      </w:r>
      <w:r w:rsidR="00FE2395">
        <w:rPr>
          <w:rFonts w:ascii="Century Gothic" w:hAnsi="Century Gothic" w:cs="Arial"/>
          <w:sz w:val="22"/>
          <w:szCs w:val="22"/>
        </w:rPr>
        <w:t>pérateur</w:t>
      </w:r>
      <w:r w:rsidRPr="00102215">
        <w:rPr>
          <w:rFonts w:ascii="Century Gothic" w:hAnsi="Century Gothic" w:cs="Arial"/>
          <w:sz w:val="22"/>
          <w:szCs w:val="22"/>
        </w:rPr>
        <w:t>"</w:t>
      </w:r>
    </w:p>
    <w:p w14:paraId="2079889D" w14:textId="77777777" w:rsidR="00D91C7D" w:rsidRPr="00102215" w:rsidRDefault="00D91C7D" w:rsidP="00D91C7D">
      <w:pPr>
        <w:ind w:left="567"/>
        <w:jc w:val="right"/>
        <w:rPr>
          <w:rFonts w:ascii="Century Gothic" w:hAnsi="Century Gothic" w:cs="Arial"/>
          <w:sz w:val="22"/>
          <w:szCs w:val="22"/>
        </w:rPr>
      </w:pPr>
      <w:proofErr w:type="gramStart"/>
      <w:r w:rsidRPr="00102215">
        <w:rPr>
          <w:rFonts w:ascii="Century Gothic" w:hAnsi="Century Gothic" w:cs="Arial"/>
          <w:sz w:val="22"/>
          <w:szCs w:val="22"/>
        </w:rPr>
        <w:t>d'autre</w:t>
      </w:r>
      <w:proofErr w:type="gramEnd"/>
      <w:r w:rsidRPr="00102215">
        <w:rPr>
          <w:rFonts w:ascii="Century Gothic" w:hAnsi="Century Gothic" w:cs="Arial"/>
          <w:sz w:val="22"/>
          <w:szCs w:val="22"/>
        </w:rPr>
        <w:t xml:space="preserve"> part</w:t>
      </w:r>
    </w:p>
    <w:p w14:paraId="0A38297D" w14:textId="77777777" w:rsidR="00D91C7D" w:rsidRPr="00102215" w:rsidRDefault="00D91C7D" w:rsidP="00D91C7D">
      <w:pPr>
        <w:ind w:left="567"/>
        <w:jc w:val="center"/>
        <w:rPr>
          <w:rFonts w:ascii="Century Gothic" w:hAnsi="Century Gothic" w:cs="Arial"/>
          <w:b/>
          <w:sz w:val="22"/>
          <w:szCs w:val="22"/>
        </w:rPr>
      </w:pPr>
    </w:p>
    <w:p w14:paraId="28B5432F" w14:textId="77777777" w:rsidR="00102215" w:rsidRDefault="00102215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>
        <w:rPr>
          <w:rFonts w:ascii="Century Gothic" w:hAnsi="Century Gothic" w:cs="Arial"/>
          <w:b/>
          <w:sz w:val="22"/>
          <w:szCs w:val="22"/>
          <w:u w:val="single"/>
        </w:rPr>
        <w:br w:type="page"/>
      </w:r>
    </w:p>
    <w:p w14:paraId="279C639F" w14:textId="168934A4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lastRenderedPageBreak/>
        <w:t>ARTICLE 1 : Objet</w:t>
      </w:r>
    </w:p>
    <w:p w14:paraId="35A6A1FB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54A0DE25" w14:textId="5AFD6413" w:rsidR="00D91C7D" w:rsidRPr="00102215" w:rsidRDefault="00D91C7D" w:rsidP="00AD5A62">
      <w:pPr>
        <w:spacing w:after="0"/>
        <w:jc w:val="both"/>
        <w:rPr>
          <w:rFonts w:ascii="Century Gothic" w:hAnsi="Century Gothic" w:cs="Arial"/>
          <w:b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Le présent contrat a pour objet de définir les conditions par lesquelles l</w:t>
      </w:r>
      <w:r w:rsidR="002E3250">
        <w:rPr>
          <w:rFonts w:ascii="Century Gothic" w:hAnsi="Century Gothic" w:cs="Arial"/>
          <w:sz w:val="22"/>
          <w:szCs w:val="22"/>
        </w:rPr>
        <w:t>a Régie Réunion THD</w:t>
      </w:r>
      <w:r w:rsidRPr="00102215">
        <w:rPr>
          <w:rFonts w:ascii="Century Gothic" w:hAnsi="Century Gothic" w:cs="Arial"/>
          <w:sz w:val="22"/>
          <w:szCs w:val="22"/>
        </w:rPr>
        <w:t xml:space="preserve"> pourra utiliser des </w:t>
      </w:r>
      <w:r w:rsidR="002A3984" w:rsidRPr="00102215">
        <w:rPr>
          <w:rFonts w:ascii="Century Gothic" w:hAnsi="Century Gothic" w:cs="Arial"/>
          <w:sz w:val="22"/>
          <w:szCs w:val="22"/>
        </w:rPr>
        <w:t xml:space="preserve">documents et </w:t>
      </w:r>
      <w:r w:rsidRPr="00102215">
        <w:rPr>
          <w:rFonts w:ascii="Century Gothic" w:hAnsi="Century Gothic" w:cs="Arial"/>
          <w:sz w:val="22"/>
          <w:szCs w:val="22"/>
        </w:rPr>
        <w:t xml:space="preserve">données propriétés </w:t>
      </w:r>
      <w:r w:rsidR="002E3250">
        <w:rPr>
          <w:rFonts w:ascii="Century Gothic" w:hAnsi="Century Gothic" w:cs="Arial"/>
          <w:sz w:val="22"/>
          <w:szCs w:val="22"/>
        </w:rPr>
        <w:t>de l’</w:t>
      </w:r>
      <w:r w:rsidR="00FE2395">
        <w:rPr>
          <w:rFonts w:ascii="Century Gothic" w:hAnsi="Century Gothic" w:cs="Arial"/>
          <w:sz w:val="22"/>
          <w:szCs w:val="22"/>
        </w:rPr>
        <w:t>O</w:t>
      </w:r>
      <w:r w:rsidR="00EF0128">
        <w:rPr>
          <w:rFonts w:ascii="Century Gothic" w:hAnsi="Century Gothic" w:cs="Arial"/>
          <w:sz w:val="22"/>
          <w:szCs w:val="22"/>
        </w:rPr>
        <w:t>pérateur</w:t>
      </w:r>
      <w:r w:rsidR="00843713">
        <w:rPr>
          <w:rFonts w:ascii="Century Gothic" w:hAnsi="Century Gothic" w:cs="Arial"/>
          <w:sz w:val="22"/>
          <w:szCs w:val="22"/>
        </w:rPr>
        <w:t xml:space="preserve"> (ci-après les « Informations confidentielles »)</w:t>
      </w:r>
      <w:r w:rsidRPr="00102215">
        <w:rPr>
          <w:rFonts w:ascii="Century Gothic" w:hAnsi="Century Gothic" w:cs="Arial"/>
          <w:sz w:val="22"/>
          <w:szCs w:val="22"/>
        </w:rPr>
        <w:t>, dont la liste est annexée au présent contrat.</w:t>
      </w:r>
    </w:p>
    <w:p w14:paraId="3A77019E" w14:textId="64728DD4" w:rsidR="00D91C7D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19B7F335" w14:textId="77777777" w:rsidR="00AD5A62" w:rsidRPr="00102215" w:rsidRDefault="00AD5A62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0285CB84" w14:textId="224F738F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 xml:space="preserve">ARTICLE 2 : Obligations </w:t>
      </w:r>
      <w:r w:rsidR="009D200F">
        <w:rPr>
          <w:rFonts w:ascii="Century Gothic" w:hAnsi="Century Gothic" w:cs="Arial"/>
          <w:b/>
          <w:sz w:val="22"/>
          <w:szCs w:val="22"/>
          <w:u w:val="single"/>
        </w:rPr>
        <w:t>de l’</w:t>
      </w:r>
      <w:r w:rsidR="00FE2395">
        <w:rPr>
          <w:rFonts w:ascii="Century Gothic" w:hAnsi="Century Gothic" w:cs="Arial"/>
          <w:b/>
          <w:sz w:val="22"/>
          <w:szCs w:val="22"/>
          <w:u w:val="single"/>
        </w:rPr>
        <w:t>OPÉRATEUR</w:t>
      </w:r>
    </w:p>
    <w:p w14:paraId="61DD3482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7E3449D9" w14:textId="3087A934" w:rsidR="00D91C7D" w:rsidRPr="00102215" w:rsidRDefault="00D91C7D" w:rsidP="00AD5A62">
      <w:pPr>
        <w:spacing w:after="0"/>
        <w:jc w:val="both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L</w:t>
      </w:r>
      <w:r w:rsidR="009D200F">
        <w:rPr>
          <w:rFonts w:ascii="Century Gothic" w:hAnsi="Century Gothic" w:cs="Arial"/>
          <w:sz w:val="22"/>
          <w:szCs w:val="22"/>
        </w:rPr>
        <w:t>’</w:t>
      </w:r>
      <w:r w:rsidR="00FE2395">
        <w:rPr>
          <w:rFonts w:ascii="Century Gothic" w:hAnsi="Century Gothic" w:cs="Arial"/>
          <w:sz w:val="22"/>
          <w:szCs w:val="22"/>
        </w:rPr>
        <w:t>O</w:t>
      </w:r>
      <w:r w:rsidR="00EF0128">
        <w:rPr>
          <w:rFonts w:ascii="Century Gothic" w:hAnsi="Century Gothic" w:cs="Arial"/>
          <w:sz w:val="22"/>
          <w:szCs w:val="22"/>
        </w:rPr>
        <w:t>pérateur</w:t>
      </w:r>
      <w:r w:rsidRPr="00102215">
        <w:rPr>
          <w:rFonts w:ascii="Century Gothic" w:hAnsi="Century Gothic" w:cs="Arial"/>
          <w:sz w:val="22"/>
          <w:szCs w:val="22"/>
        </w:rPr>
        <w:t xml:space="preserve"> fournit gratuitement</w:t>
      </w:r>
      <w:r w:rsidR="00C47F3B">
        <w:rPr>
          <w:rFonts w:ascii="Century Gothic" w:hAnsi="Century Gothic" w:cs="Arial"/>
          <w:sz w:val="22"/>
          <w:szCs w:val="22"/>
        </w:rPr>
        <w:t xml:space="preserve"> à la Régie</w:t>
      </w:r>
      <w:r w:rsidRPr="00102215">
        <w:rPr>
          <w:rFonts w:ascii="Century Gothic" w:hAnsi="Century Gothic" w:cs="Arial"/>
          <w:sz w:val="22"/>
          <w:szCs w:val="22"/>
        </w:rPr>
        <w:t xml:space="preserve"> les documents </w:t>
      </w:r>
      <w:r w:rsidR="009573C9" w:rsidRPr="00102215">
        <w:rPr>
          <w:rFonts w:ascii="Century Gothic" w:hAnsi="Century Gothic" w:cs="Arial"/>
          <w:sz w:val="22"/>
          <w:szCs w:val="22"/>
        </w:rPr>
        <w:t xml:space="preserve">et données </w:t>
      </w:r>
      <w:r w:rsidR="00C47F3B">
        <w:rPr>
          <w:rFonts w:ascii="Century Gothic" w:hAnsi="Century Gothic" w:cs="Arial"/>
          <w:sz w:val="22"/>
          <w:szCs w:val="22"/>
        </w:rPr>
        <w:t xml:space="preserve">ainsi que </w:t>
      </w:r>
      <w:r w:rsidRPr="00102215">
        <w:rPr>
          <w:rFonts w:ascii="Century Gothic" w:hAnsi="Century Gothic" w:cs="Arial"/>
          <w:sz w:val="22"/>
          <w:szCs w:val="22"/>
        </w:rPr>
        <w:t>les spécifications techniques du ou des fichiers, dans le cadre exclusif de la réponse à l</w:t>
      </w:r>
      <w:r w:rsidR="00AD15E3">
        <w:rPr>
          <w:rFonts w:ascii="Century Gothic" w:hAnsi="Century Gothic" w:cs="Arial"/>
          <w:sz w:val="22"/>
          <w:szCs w:val="22"/>
        </w:rPr>
        <w:t>’Appel à manifestation d’intérêt relatif à l’aménagement numérique du territoire.</w:t>
      </w:r>
    </w:p>
    <w:p w14:paraId="37020CE2" w14:textId="40F9EF07" w:rsidR="00D91C7D" w:rsidRDefault="00D91C7D" w:rsidP="00AD5A62">
      <w:pPr>
        <w:spacing w:after="0"/>
        <w:rPr>
          <w:rFonts w:ascii="Century Gothic" w:hAnsi="Century Gothic" w:cs="Arial"/>
          <w:sz w:val="22"/>
          <w:szCs w:val="22"/>
        </w:rPr>
      </w:pPr>
    </w:p>
    <w:p w14:paraId="4F53B0EA" w14:textId="77777777" w:rsidR="00AD5A62" w:rsidRPr="00102215" w:rsidRDefault="00AD5A62" w:rsidP="00AD5A62">
      <w:pPr>
        <w:spacing w:after="0"/>
        <w:rPr>
          <w:rFonts w:ascii="Century Gothic" w:hAnsi="Century Gothic" w:cs="Arial"/>
          <w:sz w:val="22"/>
          <w:szCs w:val="22"/>
        </w:rPr>
      </w:pPr>
    </w:p>
    <w:p w14:paraId="64B5081A" w14:textId="77ED59AB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>ARTICLE 3 : Obligations d</w:t>
      </w:r>
      <w:r w:rsidR="00AD15E3">
        <w:rPr>
          <w:rFonts w:ascii="Century Gothic" w:hAnsi="Century Gothic" w:cs="Arial"/>
          <w:b/>
          <w:sz w:val="22"/>
          <w:szCs w:val="22"/>
          <w:u w:val="single"/>
        </w:rPr>
        <w:t>e la Régie</w:t>
      </w:r>
    </w:p>
    <w:p w14:paraId="1004AAA9" w14:textId="77777777" w:rsidR="00D91C7D" w:rsidRPr="00102215" w:rsidRDefault="00D91C7D" w:rsidP="00D91C7D">
      <w:pPr>
        <w:pStyle w:val="OmniPage11"/>
        <w:tabs>
          <w:tab w:val="clear" w:pos="357"/>
          <w:tab w:val="left" w:pos="142"/>
        </w:tabs>
        <w:spacing w:line="274" w:lineRule="exact"/>
        <w:ind w:left="567" w:right="50" w:firstLine="494"/>
        <w:rPr>
          <w:rFonts w:ascii="Century Gothic" w:hAnsi="Century Gothic" w:cs="Arial"/>
          <w:b/>
          <w:sz w:val="22"/>
          <w:szCs w:val="22"/>
          <w:lang w:val="fr-FR"/>
        </w:rPr>
      </w:pPr>
    </w:p>
    <w:p w14:paraId="7F7B4E17" w14:textId="60CC0AE6" w:rsidR="00AD5A62" w:rsidRPr="00843713" w:rsidRDefault="00AD5A62" w:rsidP="00AD5A62">
      <w:pPr>
        <w:pStyle w:val="Paragraphedeliste"/>
        <w:widowControl w:val="0"/>
        <w:tabs>
          <w:tab w:val="left" w:pos="0"/>
        </w:tabs>
        <w:autoSpaceDE w:val="0"/>
        <w:autoSpaceDN w:val="0"/>
        <w:spacing w:line="242" w:lineRule="auto"/>
        <w:ind w:left="0" w:right="224"/>
        <w:contextualSpacing w:val="0"/>
        <w:jc w:val="both"/>
        <w:rPr>
          <w:rFonts w:ascii="Century Gothic" w:hAnsi="Century Gothic" w:cs="Arial"/>
          <w:spacing w:val="-6"/>
        </w:rPr>
      </w:pPr>
      <w:r w:rsidRPr="00102215">
        <w:rPr>
          <w:rFonts w:ascii="Century Gothic" w:hAnsi="Century Gothic" w:cs="Arial"/>
          <w:spacing w:val="-6"/>
        </w:rPr>
        <w:t>L</w:t>
      </w:r>
      <w:r w:rsidR="00AD15E3">
        <w:rPr>
          <w:rFonts w:ascii="Century Gothic" w:hAnsi="Century Gothic" w:cs="Arial"/>
          <w:spacing w:val="-6"/>
        </w:rPr>
        <w:t>a Régie</w:t>
      </w:r>
      <w:r>
        <w:rPr>
          <w:rFonts w:ascii="Century Gothic" w:hAnsi="Century Gothic" w:cs="Arial"/>
          <w:spacing w:val="-6"/>
        </w:rPr>
        <w:t>, en ce compris</w:t>
      </w:r>
      <w:r w:rsidRPr="00102215">
        <w:rPr>
          <w:rFonts w:ascii="Century Gothic" w:hAnsi="Century Gothic" w:cs="Arial"/>
          <w:spacing w:val="-6"/>
        </w:rPr>
        <w:t xml:space="preserve"> </w:t>
      </w:r>
      <w:r w:rsidRPr="00843713">
        <w:rPr>
          <w:rFonts w:ascii="Century Gothic" w:hAnsi="Century Gothic" w:cs="Arial"/>
          <w:spacing w:val="-6"/>
        </w:rPr>
        <w:t xml:space="preserve">ses dirigeants, administrateurs, employés, représentants, conseils et mandataires et ceux de ses affiliés </w:t>
      </w:r>
      <w:r>
        <w:rPr>
          <w:rFonts w:ascii="Century Gothic" w:hAnsi="Century Gothic" w:cs="Arial"/>
          <w:spacing w:val="-6"/>
        </w:rPr>
        <w:t>s’engage à :</w:t>
      </w:r>
    </w:p>
    <w:p w14:paraId="386FB693" w14:textId="77777777" w:rsidR="00AD5A62" w:rsidRPr="00843713" w:rsidRDefault="00AD5A62" w:rsidP="00AD5A62">
      <w:pPr>
        <w:pStyle w:val="Corpsdetexte"/>
        <w:spacing w:before="4"/>
        <w:rPr>
          <w:rFonts w:ascii="Century Gothic" w:eastAsiaTheme="minorHAnsi" w:hAnsi="Century Gothic" w:cs="Arial"/>
          <w:spacing w:val="-6"/>
          <w:sz w:val="22"/>
          <w:szCs w:val="22"/>
          <w:lang w:val="fr-FR"/>
        </w:rPr>
      </w:pPr>
    </w:p>
    <w:p w14:paraId="30BC06BC" w14:textId="3C8B830C" w:rsidR="00AD5A62" w:rsidRPr="00843713" w:rsidRDefault="00FE2395" w:rsidP="00AD5A62">
      <w:pPr>
        <w:pStyle w:val="Paragraphedeliste"/>
        <w:widowControl w:val="0"/>
        <w:numPr>
          <w:ilvl w:val="2"/>
          <w:numId w:val="5"/>
        </w:numPr>
        <w:tabs>
          <w:tab w:val="left" w:pos="1578"/>
          <w:tab w:val="left" w:pos="1580"/>
        </w:tabs>
        <w:autoSpaceDE w:val="0"/>
        <w:autoSpaceDN w:val="0"/>
        <w:spacing w:before="1"/>
        <w:ind w:left="851" w:hanging="284"/>
        <w:contextualSpacing w:val="0"/>
        <w:rPr>
          <w:rFonts w:ascii="Century Gothic" w:hAnsi="Century Gothic" w:cs="Arial"/>
          <w:spacing w:val="-6"/>
        </w:rPr>
      </w:pPr>
      <w:r>
        <w:rPr>
          <w:rFonts w:ascii="Century Gothic" w:hAnsi="Century Gothic" w:cs="Arial"/>
          <w:spacing w:val="-6"/>
        </w:rPr>
        <w:t>Assurer la confidentialité d</w:t>
      </w:r>
      <w:r w:rsidR="00AD5A62">
        <w:rPr>
          <w:rFonts w:ascii="Century Gothic" w:hAnsi="Century Gothic" w:cs="Arial"/>
          <w:spacing w:val="-6"/>
        </w:rPr>
        <w:t xml:space="preserve">es </w:t>
      </w:r>
      <w:r w:rsidR="00AD5A62" w:rsidRPr="00843713">
        <w:rPr>
          <w:rFonts w:ascii="Century Gothic" w:hAnsi="Century Gothic" w:cs="Arial"/>
          <w:spacing w:val="-6"/>
        </w:rPr>
        <w:t>Information</w:t>
      </w:r>
      <w:r w:rsidR="00AD5A62">
        <w:rPr>
          <w:rFonts w:ascii="Century Gothic" w:hAnsi="Century Gothic" w:cs="Arial"/>
          <w:spacing w:val="-6"/>
        </w:rPr>
        <w:t>s</w:t>
      </w:r>
      <w:r w:rsidR="00AD5A62" w:rsidRPr="00843713">
        <w:rPr>
          <w:rFonts w:ascii="Century Gothic" w:hAnsi="Century Gothic" w:cs="Arial"/>
          <w:spacing w:val="-6"/>
        </w:rPr>
        <w:t xml:space="preserve"> Confidentielle</w:t>
      </w:r>
      <w:r w:rsidR="00AD5A62">
        <w:rPr>
          <w:rFonts w:ascii="Century Gothic" w:hAnsi="Century Gothic" w:cs="Arial"/>
          <w:spacing w:val="-6"/>
        </w:rPr>
        <w:t>s</w:t>
      </w:r>
      <w:r w:rsidR="00AD5A62" w:rsidRPr="00843713">
        <w:rPr>
          <w:rFonts w:ascii="Century Gothic" w:hAnsi="Century Gothic" w:cs="Arial"/>
          <w:spacing w:val="-6"/>
        </w:rPr>
        <w:t xml:space="preserve"> ;</w:t>
      </w:r>
    </w:p>
    <w:p w14:paraId="385B3243" w14:textId="77777777" w:rsidR="00AD5A62" w:rsidRPr="00843713" w:rsidRDefault="00AD5A62" w:rsidP="00AD5A62">
      <w:pPr>
        <w:pStyle w:val="Corpsdetexte"/>
        <w:ind w:left="851" w:hanging="284"/>
        <w:rPr>
          <w:rFonts w:ascii="Century Gothic" w:eastAsiaTheme="minorHAnsi" w:hAnsi="Century Gothic" w:cs="Arial"/>
          <w:spacing w:val="-6"/>
          <w:sz w:val="22"/>
          <w:szCs w:val="22"/>
          <w:lang w:val="fr-FR"/>
        </w:rPr>
      </w:pPr>
    </w:p>
    <w:p w14:paraId="1DA4179F" w14:textId="77777777" w:rsidR="00AD5A62" w:rsidRPr="00843713" w:rsidRDefault="00AD5A62" w:rsidP="00AD5A62">
      <w:pPr>
        <w:pStyle w:val="Paragraphedeliste"/>
        <w:widowControl w:val="0"/>
        <w:numPr>
          <w:ilvl w:val="2"/>
          <w:numId w:val="5"/>
        </w:numPr>
        <w:tabs>
          <w:tab w:val="left" w:pos="1575"/>
        </w:tabs>
        <w:autoSpaceDE w:val="0"/>
        <w:autoSpaceDN w:val="0"/>
        <w:spacing w:line="259" w:lineRule="auto"/>
        <w:ind w:left="851" w:right="228" w:hanging="284"/>
        <w:contextualSpacing w:val="0"/>
        <w:jc w:val="both"/>
        <w:rPr>
          <w:rFonts w:ascii="Century Gothic" w:hAnsi="Century Gothic" w:cs="Arial"/>
          <w:spacing w:val="-6"/>
        </w:rPr>
      </w:pPr>
      <w:proofErr w:type="gramStart"/>
      <w:r w:rsidRPr="00843713">
        <w:rPr>
          <w:rFonts w:ascii="Century Gothic" w:hAnsi="Century Gothic" w:cs="Arial"/>
          <w:spacing w:val="-6"/>
        </w:rPr>
        <w:t>sous</w:t>
      </w:r>
      <w:proofErr w:type="gramEnd"/>
      <w:r w:rsidRPr="00843713">
        <w:rPr>
          <w:rFonts w:ascii="Century Gothic" w:hAnsi="Century Gothic" w:cs="Arial"/>
          <w:spacing w:val="-6"/>
        </w:rPr>
        <w:t xml:space="preserve"> réserve de ce qui est prévu par les présentes, ne divulguent, ne diffusent, ne communiquent pas tout ou partie de </w:t>
      </w:r>
      <w:r>
        <w:rPr>
          <w:rFonts w:ascii="Century Gothic" w:hAnsi="Century Gothic" w:cs="Arial"/>
          <w:spacing w:val="-6"/>
        </w:rPr>
        <w:t>les I</w:t>
      </w:r>
      <w:r w:rsidRPr="00843713">
        <w:rPr>
          <w:rFonts w:ascii="Century Gothic" w:hAnsi="Century Gothic" w:cs="Arial"/>
          <w:spacing w:val="-6"/>
        </w:rPr>
        <w:t>nformation</w:t>
      </w:r>
      <w:r>
        <w:rPr>
          <w:rFonts w:ascii="Century Gothic" w:hAnsi="Century Gothic" w:cs="Arial"/>
          <w:spacing w:val="-6"/>
        </w:rPr>
        <w:t>s</w:t>
      </w:r>
      <w:r w:rsidRPr="00843713">
        <w:rPr>
          <w:rFonts w:ascii="Century Gothic" w:hAnsi="Century Gothic" w:cs="Arial"/>
          <w:spacing w:val="-6"/>
        </w:rPr>
        <w:t xml:space="preserve"> Confidentielle</w:t>
      </w:r>
      <w:r>
        <w:rPr>
          <w:rFonts w:ascii="Century Gothic" w:hAnsi="Century Gothic" w:cs="Arial"/>
          <w:spacing w:val="-6"/>
        </w:rPr>
        <w:t>s</w:t>
      </w:r>
      <w:r w:rsidRPr="00843713">
        <w:rPr>
          <w:rFonts w:ascii="Century Gothic" w:hAnsi="Century Gothic" w:cs="Arial"/>
          <w:spacing w:val="-6"/>
        </w:rPr>
        <w:t xml:space="preserve"> à un tiers ;</w:t>
      </w:r>
    </w:p>
    <w:p w14:paraId="3B2AFC17" w14:textId="77777777" w:rsidR="00AD5A62" w:rsidRPr="00843713" w:rsidRDefault="00AD5A62" w:rsidP="00AD5A62">
      <w:pPr>
        <w:pStyle w:val="Corpsdetexte"/>
        <w:spacing w:before="8"/>
        <w:ind w:left="851" w:hanging="284"/>
        <w:rPr>
          <w:rFonts w:ascii="Century Gothic" w:eastAsiaTheme="minorHAnsi" w:hAnsi="Century Gothic" w:cs="Arial"/>
          <w:spacing w:val="-6"/>
          <w:sz w:val="22"/>
          <w:szCs w:val="22"/>
          <w:lang w:val="fr-FR"/>
        </w:rPr>
      </w:pPr>
    </w:p>
    <w:p w14:paraId="7B15C336" w14:textId="16F1CC2A" w:rsidR="00AD5A62" w:rsidRPr="00843713" w:rsidRDefault="00AD5A62" w:rsidP="00AD5A62">
      <w:pPr>
        <w:pStyle w:val="Paragraphedeliste"/>
        <w:widowControl w:val="0"/>
        <w:numPr>
          <w:ilvl w:val="2"/>
          <w:numId w:val="5"/>
        </w:numPr>
        <w:tabs>
          <w:tab w:val="left" w:pos="1585"/>
        </w:tabs>
        <w:autoSpaceDE w:val="0"/>
        <w:autoSpaceDN w:val="0"/>
        <w:spacing w:before="1" w:line="259" w:lineRule="auto"/>
        <w:ind w:left="851" w:right="228" w:hanging="284"/>
        <w:contextualSpacing w:val="0"/>
        <w:jc w:val="both"/>
        <w:rPr>
          <w:rFonts w:ascii="Century Gothic" w:hAnsi="Century Gothic" w:cs="Arial"/>
          <w:spacing w:val="-6"/>
        </w:rPr>
      </w:pPr>
      <w:proofErr w:type="gramStart"/>
      <w:r w:rsidRPr="00843713">
        <w:rPr>
          <w:rFonts w:ascii="Century Gothic" w:hAnsi="Century Gothic" w:cs="Arial"/>
          <w:spacing w:val="-6"/>
        </w:rPr>
        <w:t>n'utilisent</w:t>
      </w:r>
      <w:proofErr w:type="gramEnd"/>
      <w:r w:rsidRPr="00843713">
        <w:rPr>
          <w:rFonts w:ascii="Century Gothic" w:hAnsi="Century Gothic" w:cs="Arial"/>
          <w:spacing w:val="-6"/>
        </w:rPr>
        <w:t xml:space="preserve"> l</w:t>
      </w:r>
      <w:r>
        <w:rPr>
          <w:rFonts w:ascii="Century Gothic" w:hAnsi="Century Gothic" w:cs="Arial"/>
          <w:spacing w:val="-6"/>
        </w:rPr>
        <w:t xml:space="preserve">es </w:t>
      </w:r>
      <w:r w:rsidRPr="00843713">
        <w:rPr>
          <w:rFonts w:ascii="Century Gothic" w:hAnsi="Century Gothic" w:cs="Arial"/>
          <w:spacing w:val="-6"/>
        </w:rPr>
        <w:t>Information</w:t>
      </w:r>
      <w:r>
        <w:rPr>
          <w:rFonts w:ascii="Century Gothic" w:hAnsi="Century Gothic" w:cs="Arial"/>
          <w:spacing w:val="-6"/>
        </w:rPr>
        <w:t>s</w:t>
      </w:r>
      <w:r w:rsidRPr="00843713">
        <w:rPr>
          <w:rFonts w:ascii="Century Gothic" w:hAnsi="Century Gothic" w:cs="Arial"/>
          <w:spacing w:val="-6"/>
        </w:rPr>
        <w:t xml:space="preserve"> Confidentielle</w:t>
      </w:r>
      <w:r>
        <w:rPr>
          <w:rFonts w:ascii="Century Gothic" w:hAnsi="Century Gothic" w:cs="Arial"/>
          <w:spacing w:val="-6"/>
        </w:rPr>
        <w:t>s</w:t>
      </w:r>
      <w:r w:rsidRPr="00843713">
        <w:rPr>
          <w:rFonts w:ascii="Century Gothic" w:hAnsi="Century Gothic" w:cs="Arial"/>
          <w:spacing w:val="-6"/>
        </w:rPr>
        <w:t xml:space="preserve"> qu'à la seule fin d'étudier, d'évaluer, de discuter et, le cas échéant, d</w:t>
      </w:r>
      <w:r w:rsidR="00185327">
        <w:rPr>
          <w:rFonts w:ascii="Century Gothic" w:hAnsi="Century Gothic" w:cs="Arial"/>
          <w:spacing w:val="-6"/>
        </w:rPr>
        <w:t>’accompagner la réalisation du projet d’offre d’accès activé de</w:t>
      </w:r>
      <w:r w:rsidR="00EF0128">
        <w:rPr>
          <w:rFonts w:ascii="Century Gothic" w:hAnsi="Century Gothic" w:cs="Arial"/>
          <w:spacing w:val="-6"/>
        </w:rPr>
        <w:t xml:space="preserve"> l’</w:t>
      </w:r>
      <w:r w:rsidR="00185327">
        <w:rPr>
          <w:rFonts w:ascii="Century Gothic" w:hAnsi="Century Gothic" w:cs="Arial"/>
          <w:spacing w:val="-6"/>
        </w:rPr>
        <w:t xml:space="preserve">Opérateur </w:t>
      </w:r>
      <w:r w:rsidRPr="00843713">
        <w:rPr>
          <w:rFonts w:ascii="Century Gothic" w:hAnsi="Century Gothic" w:cs="Arial"/>
          <w:spacing w:val="-6"/>
        </w:rPr>
        <w:t>; et</w:t>
      </w:r>
    </w:p>
    <w:p w14:paraId="0CEEEC0D" w14:textId="77777777" w:rsidR="00AD5A62" w:rsidRPr="00843713" w:rsidRDefault="00AD5A62" w:rsidP="00AD5A62">
      <w:pPr>
        <w:pStyle w:val="Corpsdetexte"/>
        <w:spacing w:before="4"/>
        <w:ind w:left="851" w:hanging="284"/>
        <w:rPr>
          <w:rFonts w:ascii="Century Gothic" w:eastAsiaTheme="minorHAnsi" w:hAnsi="Century Gothic" w:cs="Arial"/>
          <w:spacing w:val="-6"/>
          <w:sz w:val="22"/>
          <w:szCs w:val="22"/>
          <w:lang w:val="fr-FR"/>
        </w:rPr>
      </w:pPr>
    </w:p>
    <w:p w14:paraId="44E264E5" w14:textId="29714B98" w:rsidR="00AD5A62" w:rsidRDefault="00AD5A62" w:rsidP="00AD5A62">
      <w:pPr>
        <w:pStyle w:val="Paragraphedeliste"/>
        <w:widowControl w:val="0"/>
        <w:numPr>
          <w:ilvl w:val="3"/>
          <w:numId w:val="5"/>
        </w:numPr>
        <w:tabs>
          <w:tab w:val="left" w:pos="142"/>
          <w:tab w:val="left" w:pos="1578"/>
        </w:tabs>
        <w:autoSpaceDE w:val="0"/>
        <w:autoSpaceDN w:val="0"/>
        <w:spacing w:line="274" w:lineRule="exact"/>
        <w:ind w:left="851" w:right="50" w:hanging="284"/>
        <w:contextualSpacing w:val="0"/>
        <w:jc w:val="both"/>
        <w:rPr>
          <w:rFonts w:ascii="Century Gothic" w:hAnsi="Century Gothic" w:cs="Arial"/>
          <w:spacing w:val="-6"/>
        </w:rPr>
      </w:pPr>
      <w:proofErr w:type="gramStart"/>
      <w:r w:rsidRPr="00AD5A62">
        <w:rPr>
          <w:rFonts w:ascii="Century Gothic" w:hAnsi="Century Gothic" w:cs="Arial"/>
          <w:spacing w:val="-6"/>
        </w:rPr>
        <w:t>assurent</w:t>
      </w:r>
      <w:proofErr w:type="gramEnd"/>
      <w:r w:rsidRPr="00AD5A62">
        <w:rPr>
          <w:rFonts w:ascii="Century Gothic" w:hAnsi="Century Gothic" w:cs="Arial"/>
          <w:spacing w:val="-6"/>
        </w:rPr>
        <w:t xml:space="preserve"> que les Informations Confidentielles sont protégées par des mesures de sécurité au moins équivalentes à celles mises en place pour </w:t>
      </w:r>
      <w:r w:rsidR="00743ECD">
        <w:rPr>
          <w:rFonts w:ascii="Century Gothic" w:hAnsi="Century Gothic" w:cs="Arial"/>
          <w:spacing w:val="-6"/>
        </w:rPr>
        <w:t>ses</w:t>
      </w:r>
      <w:r w:rsidRPr="00AD5A62">
        <w:rPr>
          <w:rFonts w:ascii="Century Gothic" w:hAnsi="Century Gothic" w:cs="Arial"/>
          <w:spacing w:val="-6"/>
        </w:rPr>
        <w:t xml:space="preserve"> propres </w:t>
      </w:r>
      <w:r w:rsidR="00FE2395">
        <w:rPr>
          <w:rFonts w:ascii="Century Gothic" w:hAnsi="Century Gothic" w:cs="Arial"/>
          <w:spacing w:val="-6"/>
        </w:rPr>
        <w:t>documents et données</w:t>
      </w:r>
      <w:r w:rsidR="00743ECD">
        <w:rPr>
          <w:rFonts w:ascii="Century Gothic" w:hAnsi="Century Gothic" w:cs="Arial"/>
          <w:spacing w:val="-6"/>
        </w:rPr>
        <w:t>.</w:t>
      </w:r>
    </w:p>
    <w:p w14:paraId="200BF67A" w14:textId="77777777" w:rsidR="00FE2395" w:rsidRDefault="00FE2395" w:rsidP="00FE2395">
      <w:pPr>
        <w:pStyle w:val="Paragraphedeliste"/>
        <w:widowControl w:val="0"/>
        <w:tabs>
          <w:tab w:val="left" w:pos="142"/>
          <w:tab w:val="left" w:pos="1578"/>
        </w:tabs>
        <w:autoSpaceDE w:val="0"/>
        <w:autoSpaceDN w:val="0"/>
        <w:spacing w:line="274" w:lineRule="exact"/>
        <w:ind w:left="851" w:right="50"/>
        <w:contextualSpacing w:val="0"/>
        <w:jc w:val="both"/>
        <w:rPr>
          <w:rFonts w:ascii="Century Gothic" w:hAnsi="Century Gothic" w:cs="Arial"/>
          <w:spacing w:val="-6"/>
        </w:rPr>
      </w:pPr>
    </w:p>
    <w:p w14:paraId="3C458B8B" w14:textId="77777777" w:rsidR="00AD5A62" w:rsidRDefault="00AD5A62" w:rsidP="00AD5A62">
      <w:pPr>
        <w:pStyle w:val="Paragraphedeliste"/>
        <w:widowControl w:val="0"/>
        <w:tabs>
          <w:tab w:val="left" w:pos="142"/>
          <w:tab w:val="left" w:pos="1578"/>
        </w:tabs>
        <w:autoSpaceDE w:val="0"/>
        <w:autoSpaceDN w:val="0"/>
        <w:spacing w:line="274" w:lineRule="exact"/>
        <w:ind w:left="851" w:right="50" w:hanging="284"/>
        <w:contextualSpacing w:val="0"/>
        <w:jc w:val="both"/>
        <w:rPr>
          <w:rFonts w:ascii="Century Gothic" w:hAnsi="Century Gothic" w:cs="Arial"/>
          <w:spacing w:val="-6"/>
        </w:rPr>
      </w:pPr>
    </w:p>
    <w:p w14:paraId="247F2323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>ARTICLE 4 : Durée du contrat</w:t>
      </w:r>
    </w:p>
    <w:p w14:paraId="3C73CD9B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41A38F9F" w14:textId="18B29177" w:rsidR="00D91C7D" w:rsidRPr="00102215" w:rsidRDefault="00D91C7D" w:rsidP="00AD5A62">
      <w:pPr>
        <w:tabs>
          <w:tab w:val="left" w:pos="142"/>
        </w:tabs>
        <w:spacing w:after="0"/>
        <w:jc w:val="both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 xml:space="preserve">Le présent contrat prendra effet le jour de la mise à disposition des </w:t>
      </w:r>
      <w:r w:rsidR="00AD5A62">
        <w:rPr>
          <w:rFonts w:ascii="Century Gothic" w:hAnsi="Century Gothic" w:cs="Arial"/>
          <w:sz w:val="22"/>
          <w:szCs w:val="22"/>
        </w:rPr>
        <w:t>Informations Confidentielles</w:t>
      </w:r>
      <w:r w:rsidRPr="00102215">
        <w:rPr>
          <w:rFonts w:ascii="Century Gothic" w:hAnsi="Century Gothic" w:cs="Arial"/>
          <w:sz w:val="22"/>
          <w:szCs w:val="22"/>
        </w:rPr>
        <w:t xml:space="preserve"> </w:t>
      </w:r>
      <w:r w:rsidR="00185327">
        <w:rPr>
          <w:rFonts w:ascii="Century Gothic" w:hAnsi="Century Gothic" w:cs="Arial"/>
          <w:sz w:val="22"/>
          <w:szCs w:val="22"/>
        </w:rPr>
        <w:t>à la Régie</w:t>
      </w:r>
      <w:r w:rsidRPr="00102215">
        <w:rPr>
          <w:rFonts w:ascii="Century Gothic" w:hAnsi="Century Gothic" w:cs="Arial"/>
          <w:sz w:val="22"/>
          <w:szCs w:val="22"/>
        </w:rPr>
        <w:t>.</w:t>
      </w:r>
    </w:p>
    <w:p w14:paraId="3AC99836" w14:textId="77777777" w:rsidR="00D91C7D" w:rsidRPr="00102215" w:rsidRDefault="00D91C7D" w:rsidP="00AD5A62">
      <w:pPr>
        <w:tabs>
          <w:tab w:val="left" w:pos="142"/>
        </w:tabs>
        <w:spacing w:after="0"/>
        <w:jc w:val="both"/>
        <w:rPr>
          <w:rFonts w:ascii="Century Gothic" w:hAnsi="Century Gothic" w:cs="Arial"/>
          <w:sz w:val="22"/>
          <w:szCs w:val="22"/>
        </w:rPr>
      </w:pPr>
    </w:p>
    <w:p w14:paraId="62E1141A" w14:textId="190C40C2" w:rsidR="00D91C7D" w:rsidRDefault="00D91C7D" w:rsidP="00AD5A62">
      <w:pPr>
        <w:spacing w:after="0"/>
        <w:jc w:val="both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 xml:space="preserve">Le présent contrat prendra fin </w:t>
      </w:r>
      <w:r w:rsidR="00AD5A62">
        <w:rPr>
          <w:rFonts w:ascii="Century Gothic" w:hAnsi="Century Gothic" w:cs="Arial"/>
          <w:sz w:val="22"/>
          <w:szCs w:val="22"/>
        </w:rPr>
        <w:t>à l’issue d’une période d</w:t>
      </w:r>
      <w:r w:rsidR="00FE2395">
        <w:rPr>
          <w:rFonts w:ascii="Century Gothic" w:hAnsi="Century Gothic" w:cs="Arial"/>
          <w:sz w:val="22"/>
          <w:szCs w:val="22"/>
        </w:rPr>
        <w:t xml:space="preserve">’un </w:t>
      </w:r>
      <w:r w:rsidR="00AD5A62">
        <w:rPr>
          <w:rFonts w:ascii="Century Gothic" w:hAnsi="Century Gothic" w:cs="Arial"/>
          <w:sz w:val="22"/>
          <w:szCs w:val="22"/>
        </w:rPr>
        <w:t>(</w:t>
      </w:r>
      <w:r w:rsidR="00FE2395">
        <w:rPr>
          <w:rFonts w:ascii="Century Gothic" w:hAnsi="Century Gothic" w:cs="Arial"/>
          <w:sz w:val="22"/>
          <w:szCs w:val="22"/>
        </w:rPr>
        <w:t>1</w:t>
      </w:r>
      <w:r w:rsidR="00AD5A62">
        <w:rPr>
          <w:rFonts w:ascii="Century Gothic" w:hAnsi="Century Gothic" w:cs="Arial"/>
          <w:sz w:val="22"/>
          <w:szCs w:val="22"/>
        </w:rPr>
        <w:t xml:space="preserve">) </w:t>
      </w:r>
      <w:r w:rsidR="00FE2395">
        <w:rPr>
          <w:rFonts w:ascii="Century Gothic" w:hAnsi="Century Gothic" w:cs="Arial"/>
          <w:sz w:val="22"/>
          <w:szCs w:val="22"/>
        </w:rPr>
        <w:t>an</w:t>
      </w:r>
      <w:r w:rsidR="00AD5A62">
        <w:rPr>
          <w:rFonts w:ascii="Century Gothic" w:hAnsi="Century Gothic" w:cs="Arial"/>
          <w:sz w:val="22"/>
          <w:szCs w:val="22"/>
        </w:rPr>
        <w:t xml:space="preserve"> </w:t>
      </w:r>
      <w:r w:rsidRPr="00102215">
        <w:rPr>
          <w:rFonts w:ascii="Century Gothic" w:hAnsi="Century Gothic" w:cs="Arial"/>
          <w:sz w:val="22"/>
          <w:szCs w:val="22"/>
        </w:rPr>
        <w:t xml:space="preserve">à </w:t>
      </w:r>
      <w:r w:rsidR="00AD5A62">
        <w:rPr>
          <w:rFonts w:ascii="Century Gothic" w:hAnsi="Century Gothic" w:cs="Arial"/>
          <w:sz w:val="22"/>
          <w:szCs w:val="22"/>
        </w:rPr>
        <w:t xml:space="preserve">compter de </w:t>
      </w:r>
      <w:r w:rsidRPr="00102215">
        <w:rPr>
          <w:rFonts w:ascii="Century Gothic" w:hAnsi="Century Gothic" w:cs="Arial"/>
          <w:sz w:val="22"/>
          <w:szCs w:val="22"/>
        </w:rPr>
        <w:t xml:space="preserve">la date </w:t>
      </w:r>
      <w:r w:rsidR="00FE2395">
        <w:rPr>
          <w:rFonts w:ascii="Century Gothic" w:hAnsi="Century Gothic" w:cs="Arial"/>
          <w:sz w:val="22"/>
          <w:szCs w:val="22"/>
        </w:rPr>
        <w:t>de la date de communication des Informations Confidentielles par l’Opérateur à la Régie</w:t>
      </w:r>
      <w:r w:rsidR="009D200F">
        <w:rPr>
          <w:rFonts w:ascii="Century Gothic" w:hAnsi="Century Gothic" w:cs="Arial"/>
          <w:sz w:val="22"/>
          <w:szCs w:val="22"/>
        </w:rPr>
        <w:t xml:space="preserve">. </w:t>
      </w:r>
    </w:p>
    <w:p w14:paraId="561B5F55" w14:textId="77777777" w:rsidR="00AD5A62" w:rsidRPr="00102215" w:rsidRDefault="00AD5A62" w:rsidP="00AD5A62">
      <w:pPr>
        <w:spacing w:after="0"/>
        <w:jc w:val="both"/>
        <w:rPr>
          <w:rFonts w:ascii="Century Gothic" w:hAnsi="Century Gothic" w:cs="Arial"/>
          <w:sz w:val="22"/>
          <w:szCs w:val="22"/>
        </w:rPr>
      </w:pPr>
    </w:p>
    <w:p w14:paraId="6FCD0408" w14:textId="77777777" w:rsidR="009573C9" w:rsidRPr="00102215" w:rsidRDefault="009573C9" w:rsidP="00AD5A62">
      <w:pPr>
        <w:spacing w:after="0"/>
        <w:jc w:val="both"/>
        <w:rPr>
          <w:rFonts w:ascii="Century Gothic" w:hAnsi="Century Gothic" w:cs="Arial"/>
          <w:sz w:val="22"/>
          <w:szCs w:val="22"/>
        </w:rPr>
      </w:pPr>
    </w:p>
    <w:p w14:paraId="44F44F56" w14:textId="77777777" w:rsidR="00743ECD" w:rsidRPr="00102215" w:rsidRDefault="00743ECD" w:rsidP="00743ECD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>ARTICLE 5 : Destruction des données</w:t>
      </w:r>
    </w:p>
    <w:p w14:paraId="6B9482A9" w14:textId="77777777" w:rsidR="00743ECD" w:rsidRPr="00743ECD" w:rsidRDefault="00743ECD" w:rsidP="00743ECD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3B65873B" w14:textId="1C897435" w:rsidR="00743ECD" w:rsidRPr="009D200F" w:rsidRDefault="00743ECD" w:rsidP="00743ECD">
      <w:pPr>
        <w:pStyle w:val="Corpsdetexte"/>
        <w:spacing w:before="1" w:line="247" w:lineRule="auto"/>
        <w:ind w:right="115"/>
        <w:jc w:val="both"/>
        <w:rPr>
          <w:rFonts w:ascii="Century Gothic" w:hAnsi="Century Gothic"/>
          <w:sz w:val="22"/>
          <w:szCs w:val="22"/>
          <w:lang w:val="fr-FR"/>
        </w:rPr>
      </w:pPr>
      <w:r w:rsidRPr="009D200F">
        <w:rPr>
          <w:rFonts w:ascii="Century Gothic" w:hAnsi="Century Gothic"/>
          <w:sz w:val="22"/>
          <w:szCs w:val="22"/>
          <w:lang w:val="fr-FR"/>
        </w:rPr>
        <w:t xml:space="preserve">Dès l'expiration, pour quelque raison que ce soit, des discussions relatives </w:t>
      </w:r>
      <w:r w:rsidR="00954687">
        <w:rPr>
          <w:rFonts w:ascii="Century Gothic" w:hAnsi="Century Gothic"/>
          <w:sz w:val="22"/>
          <w:szCs w:val="22"/>
          <w:lang w:val="fr-FR"/>
        </w:rPr>
        <w:t>au présent appel à manifestation d’intérêt</w:t>
      </w:r>
      <w:r w:rsidRPr="009D200F">
        <w:rPr>
          <w:rFonts w:ascii="Century Gothic" w:hAnsi="Century Gothic"/>
          <w:sz w:val="22"/>
          <w:szCs w:val="22"/>
          <w:lang w:val="fr-FR"/>
        </w:rPr>
        <w:t>, et sur demande d</w:t>
      </w:r>
      <w:r w:rsidR="00ED4E54" w:rsidRPr="009D200F">
        <w:rPr>
          <w:rFonts w:ascii="Century Gothic" w:hAnsi="Century Gothic"/>
          <w:sz w:val="22"/>
          <w:szCs w:val="22"/>
          <w:lang w:val="fr-FR"/>
        </w:rPr>
        <w:t>e l’</w:t>
      </w:r>
      <w:r w:rsidR="00FE2395">
        <w:rPr>
          <w:rFonts w:ascii="Century Gothic" w:hAnsi="Century Gothic"/>
          <w:sz w:val="22"/>
          <w:szCs w:val="22"/>
          <w:lang w:val="fr-FR"/>
        </w:rPr>
        <w:t>O</w:t>
      </w:r>
      <w:r w:rsidR="00EF0128">
        <w:rPr>
          <w:rFonts w:ascii="Century Gothic" w:hAnsi="Century Gothic"/>
          <w:sz w:val="22"/>
          <w:szCs w:val="22"/>
          <w:lang w:val="fr-FR"/>
        </w:rPr>
        <w:t>pérateur</w:t>
      </w:r>
      <w:r w:rsidRPr="009D200F">
        <w:rPr>
          <w:rFonts w:ascii="Century Gothic" w:hAnsi="Century Gothic"/>
          <w:sz w:val="22"/>
          <w:szCs w:val="22"/>
          <w:lang w:val="fr-FR"/>
        </w:rPr>
        <w:t>, l</w:t>
      </w:r>
      <w:r w:rsidR="00ED4E54" w:rsidRPr="009D200F">
        <w:rPr>
          <w:rFonts w:ascii="Century Gothic" w:hAnsi="Century Gothic"/>
          <w:sz w:val="22"/>
          <w:szCs w:val="22"/>
          <w:lang w:val="fr-FR"/>
        </w:rPr>
        <w:t>a Régie</w:t>
      </w:r>
      <w:r w:rsidRPr="009D200F">
        <w:rPr>
          <w:rFonts w:ascii="Century Gothic" w:hAnsi="Century Gothic"/>
          <w:sz w:val="22"/>
          <w:szCs w:val="22"/>
          <w:lang w:val="fr-FR"/>
        </w:rPr>
        <w:t xml:space="preserve"> s'engage à détruire toutes les Informations Confidentielles reçues ainsi que toute copie de ces Informations Confidentielles et à confirmer </w:t>
      </w:r>
      <w:r w:rsidR="00ED4E54" w:rsidRPr="009D200F">
        <w:rPr>
          <w:rFonts w:ascii="Century Gothic" w:hAnsi="Century Gothic"/>
          <w:sz w:val="22"/>
          <w:szCs w:val="22"/>
          <w:lang w:val="fr-FR"/>
        </w:rPr>
        <w:t>à l’</w:t>
      </w:r>
      <w:r w:rsidR="00FE2395">
        <w:rPr>
          <w:rFonts w:ascii="Century Gothic" w:hAnsi="Century Gothic"/>
          <w:sz w:val="22"/>
          <w:szCs w:val="22"/>
          <w:lang w:val="fr-FR"/>
        </w:rPr>
        <w:t>O</w:t>
      </w:r>
      <w:r w:rsidR="00EF0128">
        <w:rPr>
          <w:rFonts w:ascii="Century Gothic" w:hAnsi="Century Gothic"/>
          <w:sz w:val="22"/>
          <w:szCs w:val="22"/>
          <w:lang w:val="fr-FR"/>
        </w:rPr>
        <w:t>pérateur</w:t>
      </w:r>
      <w:r w:rsidRPr="009D200F">
        <w:rPr>
          <w:rFonts w:ascii="Century Gothic" w:hAnsi="Century Gothic"/>
          <w:sz w:val="22"/>
          <w:szCs w:val="22"/>
          <w:lang w:val="fr-FR"/>
        </w:rPr>
        <w:t xml:space="preserve"> par écrit cette destruction. </w:t>
      </w:r>
    </w:p>
    <w:p w14:paraId="6C012534" w14:textId="77777777" w:rsidR="00AD5A62" w:rsidRPr="009D200F" w:rsidRDefault="00AD5A62" w:rsidP="00AD5A62">
      <w:pPr>
        <w:spacing w:line="247" w:lineRule="auto"/>
        <w:jc w:val="both"/>
        <w:sectPr w:rsidR="00AD5A62" w:rsidRPr="009D200F">
          <w:pgSz w:w="11900" w:h="16840"/>
          <w:pgMar w:top="1280" w:right="1320" w:bottom="980" w:left="1240" w:header="0" w:footer="769" w:gutter="0"/>
          <w:cols w:space="720"/>
        </w:sectPr>
      </w:pPr>
    </w:p>
    <w:p w14:paraId="052E38BB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>ARTICLE 6 : Cession</w:t>
      </w:r>
    </w:p>
    <w:p w14:paraId="59430BCA" w14:textId="77777777" w:rsidR="00D91C7D" w:rsidRPr="00102215" w:rsidRDefault="00D91C7D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7C282483" w14:textId="4101A366" w:rsidR="00D91C7D" w:rsidRDefault="00D91C7D" w:rsidP="00AD5A62">
      <w:pPr>
        <w:spacing w:after="0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Ce contrat n'est pas cessible.</w:t>
      </w:r>
    </w:p>
    <w:p w14:paraId="76E64609" w14:textId="77777777" w:rsidR="00743ECD" w:rsidRPr="00102215" w:rsidRDefault="00743ECD" w:rsidP="00AD5A62">
      <w:pPr>
        <w:spacing w:after="0"/>
        <w:rPr>
          <w:rFonts w:ascii="Century Gothic" w:hAnsi="Century Gothic" w:cs="Arial"/>
          <w:sz w:val="22"/>
          <w:szCs w:val="22"/>
        </w:rPr>
      </w:pPr>
    </w:p>
    <w:p w14:paraId="2B0DB784" w14:textId="77777777" w:rsidR="00D91C7D" w:rsidRPr="00102215" w:rsidRDefault="00D91C7D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48461B98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  <w:u w:val="single"/>
        </w:rPr>
      </w:pPr>
      <w:r w:rsidRPr="00102215">
        <w:rPr>
          <w:rFonts w:ascii="Century Gothic" w:hAnsi="Century Gothic" w:cs="Arial"/>
          <w:b/>
          <w:sz w:val="22"/>
          <w:szCs w:val="22"/>
          <w:u w:val="single"/>
        </w:rPr>
        <w:t>ARTICLE 7 : Litige</w:t>
      </w:r>
    </w:p>
    <w:p w14:paraId="449D6B7D" w14:textId="77777777" w:rsidR="00D91C7D" w:rsidRPr="00102215" w:rsidRDefault="00D91C7D" w:rsidP="00AD5A62">
      <w:pPr>
        <w:spacing w:after="0"/>
        <w:rPr>
          <w:rFonts w:ascii="Century Gothic" w:hAnsi="Century Gothic" w:cs="Arial"/>
          <w:b/>
          <w:sz w:val="22"/>
          <w:szCs w:val="22"/>
        </w:rPr>
      </w:pPr>
    </w:p>
    <w:p w14:paraId="66316902" w14:textId="77777777" w:rsidR="00D91C7D" w:rsidRPr="00102215" w:rsidRDefault="00D91C7D" w:rsidP="00954687">
      <w:pPr>
        <w:spacing w:after="0"/>
        <w:jc w:val="both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Toute difficulté rencontrée dans l'application du présent contrat relèvera, à défaut d'accord amiable, du Tribunal compétent.</w:t>
      </w:r>
    </w:p>
    <w:p w14:paraId="10966053" w14:textId="77777777" w:rsidR="00D91C7D" w:rsidRPr="00102215" w:rsidRDefault="00D91C7D" w:rsidP="00D91C7D">
      <w:pPr>
        <w:spacing w:after="0"/>
        <w:ind w:left="567"/>
        <w:rPr>
          <w:rFonts w:ascii="Century Gothic" w:hAnsi="Century Gothic" w:cs="Arial"/>
          <w:sz w:val="22"/>
          <w:szCs w:val="22"/>
        </w:rPr>
      </w:pPr>
    </w:p>
    <w:p w14:paraId="1BAE9657" w14:textId="77777777" w:rsidR="00743ECD" w:rsidRDefault="00743ECD" w:rsidP="00743ECD">
      <w:pPr>
        <w:spacing w:after="0"/>
        <w:rPr>
          <w:rFonts w:ascii="Century Gothic" w:hAnsi="Century Gothic" w:cs="Arial"/>
          <w:sz w:val="22"/>
          <w:szCs w:val="22"/>
        </w:rPr>
      </w:pPr>
    </w:p>
    <w:p w14:paraId="4F71D000" w14:textId="77777777" w:rsidR="00743ECD" w:rsidRDefault="00743ECD" w:rsidP="00743ECD">
      <w:pPr>
        <w:spacing w:after="0"/>
        <w:rPr>
          <w:rFonts w:ascii="Century Gothic" w:hAnsi="Century Gothic" w:cs="Arial"/>
          <w:sz w:val="22"/>
          <w:szCs w:val="22"/>
        </w:rPr>
      </w:pPr>
    </w:p>
    <w:p w14:paraId="6E3C4BCD" w14:textId="77777777" w:rsidR="00743ECD" w:rsidRDefault="00743ECD" w:rsidP="00743ECD">
      <w:pPr>
        <w:spacing w:after="0"/>
        <w:rPr>
          <w:rFonts w:ascii="Century Gothic" w:hAnsi="Century Gothic" w:cs="Arial"/>
          <w:sz w:val="22"/>
          <w:szCs w:val="22"/>
        </w:rPr>
      </w:pPr>
    </w:p>
    <w:p w14:paraId="73FA0786" w14:textId="6DD32FF8" w:rsidR="00D91C7D" w:rsidRPr="00102215" w:rsidRDefault="00D91C7D" w:rsidP="00743ECD">
      <w:pPr>
        <w:tabs>
          <w:tab w:val="left" w:pos="1056"/>
        </w:tabs>
        <w:spacing w:after="0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En deux exemplaires originaux, dont un pour chaque partie.</w:t>
      </w:r>
    </w:p>
    <w:p w14:paraId="59FF826F" w14:textId="77777777" w:rsidR="00D91C7D" w:rsidRPr="00102215" w:rsidRDefault="00D91C7D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3A3BC5C0" w14:textId="77777777" w:rsidR="009573C9" w:rsidRPr="00102215" w:rsidRDefault="009573C9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221E2008" w14:textId="77777777" w:rsidR="009573C9" w:rsidRPr="00102215" w:rsidRDefault="009573C9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78BF9F1B" w14:textId="77777777" w:rsidR="009573C9" w:rsidRPr="00102215" w:rsidRDefault="009573C9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6A47C498" w14:textId="77777777" w:rsidR="009573C9" w:rsidRPr="00102215" w:rsidRDefault="009573C9" w:rsidP="00D91C7D">
      <w:pPr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5E4DE9BD" w14:textId="5E72B12A" w:rsidR="00D91C7D" w:rsidRPr="00102215" w:rsidRDefault="00D91C7D" w:rsidP="00D91C7D">
      <w:pPr>
        <w:tabs>
          <w:tab w:val="left" w:pos="709"/>
          <w:tab w:val="left" w:pos="5529"/>
        </w:tabs>
        <w:spacing w:after="0"/>
        <w:ind w:left="567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 xml:space="preserve">Fait à </w:t>
      </w:r>
      <w:r w:rsidR="00D77EA7" w:rsidRPr="00102215">
        <w:rPr>
          <w:rFonts w:ascii="Century Gothic" w:hAnsi="Century Gothic" w:cs="Arial"/>
          <w:sz w:val="22"/>
          <w:szCs w:val="22"/>
          <w:highlight w:val="yellow"/>
        </w:rPr>
        <w:t>A compléter</w:t>
      </w:r>
      <w:r w:rsidRPr="00102215">
        <w:rPr>
          <w:rFonts w:ascii="Century Gothic" w:hAnsi="Century Gothic" w:cs="Arial"/>
          <w:sz w:val="22"/>
          <w:szCs w:val="22"/>
        </w:rPr>
        <w:t>,</w:t>
      </w:r>
      <w:r w:rsidRPr="00102215">
        <w:rPr>
          <w:rFonts w:ascii="Century Gothic" w:hAnsi="Century Gothic" w:cs="Arial"/>
          <w:sz w:val="22"/>
          <w:szCs w:val="22"/>
        </w:rPr>
        <w:tab/>
      </w:r>
      <w:commentRangeStart w:id="0"/>
      <w:r w:rsidRPr="00102215">
        <w:rPr>
          <w:rFonts w:ascii="Century Gothic" w:hAnsi="Century Gothic" w:cs="Arial"/>
          <w:sz w:val="22"/>
          <w:szCs w:val="22"/>
        </w:rPr>
        <w:t>Fait à</w:t>
      </w:r>
      <w:r w:rsidR="00ED4E54">
        <w:rPr>
          <w:rFonts w:ascii="Century Gothic" w:hAnsi="Century Gothic" w:cs="Arial"/>
          <w:sz w:val="22"/>
          <w:szCs w:val="22"/>
        </w:rPr>
        <w:t xml:space="preserve"> Sainte-Clotilde</w:t>
      </w:r>
      <w:r w:rsidRPr="00102215">
        <w:rPr>
          <w:rFonts w:ascii="Century Gothic" w:hAnsi="Century Gothic" w:cs="Arial"/>
          <w:sz w:val="22"/>
          <w:szCs w:val="22"/>
        </w:rPr>
        <w:t>,</w:t>
      </w:r>
      <w:commentRangeEnd w:id="0"/>
      <w:r w:rsidR="00A8607E">
        <w:rPr>
          <w:rStyle w:val="Marquedecommentaire"/>
        </w:rPr>
        <w:commentReference w:id="0"/>
      </w:r>
    </w:p>
    <w:p w14:paraId="6E0CCE6D" w14:textId="77777777" w:rsidR="009573C9" w:rsidRPr="00102215" w:rsidRDefault="009573C9" w:rsidP="00D91C7D">
      <w:pPr>
        <w:tabs>
          <w:tab w:val="left" w:pos="709"/>
          <w:tab w:val="left" w:pos="5529"/>
        </w:tabs>
        <w:ind w:left="567"/>
        <w:rPr>
          <w:rFonts w:ascii="Century Gothic" w:hAnsi="Century Gothic" w:cs="Arial"/>
          <w:sz w:val="22"/>
          <w:szCs w:val="22"/>
        </w:rPr>
      </w:pPr>
    </w:p>
    <w:p w14:paraId="7C581279" w14:textId="716138C9" w:rsidR="00D91C7D" w:rsidRPr="00102215" w:rsidRDefault="00D91C7D" w:rsidP="00D91C7D">
      <w:pPr>
        <w:tabs>
          <w:tab w:val="left" w:pos="709"/>
          <w:tab w:val="left" w:pos="5529"/>
        </w:tabs>
        <w:ind w:left="567"/>
        <w:rPr>
          <w:rFonts w:ascii="Century Gothic" w:hAnsi="Century Gothic" w:cs="Arial"/>
          <w:sz w:val="22"/>
          <w:szCs w:val="22"/>
        </w:rPr>
      </w:pPr>
      <w:r w:rsidRPr="00102215">
        <w:rPr>
          <w:rFonts w:ascii="Century Gothic" w:hAnsi="Century Gothic" w:cs="Arial"/>
          <w:sz w:val="22"/>
          <w:szCs w:val="22"/>
        </w:rPr>
        <w:t>Le</w:t>
      </w:r>
      <w:r w:rsidRPr="00102215">
        <w:rPr>
          <w:rFonts w:ascii="Century Gothic" w:hAnsi="Century Gothic" w:cs="Arial"/>
          <w:b/>
          <w:sz w:val="22"/>
          <w:szCs w:val="22"/>
        </w:rPr>
        <w:tab/>
      </w:r>
      <w:r w:rsidR="00D77EA7" w:rsidRPr="00102215">
        <w:rPr>
          <w:rFonts w:ascii="Century Gothic" w:hAnsi="Century Gothic" w:cs="Arial"/>
          <w:sz w:val="22"/>
          <w:szCs w:val="22"/>
        </w:rPr>
        <w:t>Le</w:t>
      </w:r>
    </w:p>
    <w:p w14:paraId="59C994EE" w14:textId="77777777" w:rsidR="00D91C7D" w:rsidRPr="00102215" w:rsidRDefault="00D91C7D" w:rsidP="00D91C7D">
      <w:pPr>
        <w:tabs>
          <w:tab w:val="left" w:pos="709"/>
          <w:tab w:val="left" w:pos="5529"/>
        </w:tabs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25635ABC" w14:textId="77777777" w:rsidR="00D91C7D" w:rsidRPr="00102215" w:rsidRDefault="00D91C7D" w:rsidP="00D91C7D">
      <w:pPr>
        <w:tabs>
          <w:tab w:val="left" w:pos="709"/>
          <w:tab w:val="left" w:pos="5529"/>
        </w:tabs>
        <w:spacing w:after="0"/>
        <w:ind w:left="567"/>
        <w:rPr>
          <w:rFonts w:ascii="Century Gothic" w:hAnsi="Century Gothic" w:cs="Arial"/>
          <w:b/>
          <w:sz w:val="22"/>
          <w:szCs w:val="22"/>
        </w:rPr>
      </w:pPr>
    </w:p>
    <w:p w14:paraId="10C0E6F7" w14:textId="46449DC3" w:rsidR="00D77EA7" w:rsidRPr="00EF0128" w:rsidRDefault="00D91C7D" w:rsidP="00D91C7D">
      <w:pPr>
        <w:tabs>
          <w:tab w:val="left" w:pos="5529"/>
        </w:tabs>
        <w:ind w:left="567"/>
        <w:rPr>
          <w:rFonts w:ascii="Century Gothic" w:hAnsi="Century Gothic" w:cs="Arial"/>
          <w:iCs/>
          <w:sz w:val="22"/>
          <w:szCs w:val="22"/>
        </w:rPr>
      </w:pPr>
      <w:r w:rsidRPr="00EF0128">
        <w:rPr>
          <w:rFonts w:ascii="Century Gothic" w:hAnsi="Century Gothic" w:cs="Arial"/>
          <w:iCs/>
          <w:sz w:val="22"/>
          <w:szCs w:val="22"/>
        </w:rPr>
        <w:t>Pour l</w:t>
      </w:r>
      <w:r w:rsidR="00ED4E54" w:rsidRPr="00EF0128">
        <w:rPr>
          <w:rFonts w:ascii="Century Gothic" w:hAnsi="Century Gothic" w:cs="Arial"/>
          <w:iCs/>
          <w:sz w:val="22"/>
          <w:szCs w:val="22"/>
        </w:rPr>
        <w:t>’</w:t>
      </w:r>
      <w:r w:rsidR="00FE2395" w:rsidRPr="00EF0128">
        <w:rPr>
          <w:rFonts w:ascii="Century Gothic" w:hAnsi="Century Gothic" w:cs="Arial"/>
          <w:iCs/>
          <w:sz w:val="22"/>
          <w:szCs w:val="22"/>
        </w:rPr>
        <w:t>O</w:t>
      </w:r>
      <w:r w:rsidR="00EF0128" w:rsidRPr="00EF0128">
        <w:rPr>
          <w:rFonts w:ascii="Century Gothic" w:hAnsi="Century Gothic" w:cs="Arial"/>
          <w:iCs/>
          <w:sz w:val="22"/>
          <w:szCs w:val="22"/>
        </w:rPr>
        <w:t>pérateur</w:t>
      </w:r>
      <w:r w:rsidRPr="00EF0128">
        <w:rPr>
          <w:rFonts w:ascii="Century Gothic" w:hAnsi="Century Gothic" w:cs="Arial"/>
          <w:iCs/>
          <w:sz w:val="22"/>
          <w:szCs w:val="22"/>
        </w:rPr>
        <w:tab/>
        <w:t>Pour l</w:t>
      </w:r>
      <w:r w:rsidR="00ED4E54" w:rsidRPr="00EF0128">
        <w:rPr>
          <w:rFonts w:ascii="Century Gothic" w:hAnsi="Century Gothic" w:cs="Arial"/>
          <w:iCs/>
          <w:sz w:val="22"/>
          <w:szCs w:val="22"/>
        </w:rPr>
        <w:t>a Régie</w:t>
      </w:r>
    </w:p>
    <w:p w14:paraId="092EECD1" w14:textId="77777777" w:rsidR="00D77EA7" w:rsidRPr="00102215" w:rsidRDefault="00D77EA7" w:rsidP="00D91C7D">
      <w:pPr>
        <w:tabs>
          <w:tab w:val="left" w:pos="5529"/>
        </w:tabs>
        <w:ind w:left="567"/>
        <w:rPr>
          <w:rFonts w:ascii="Century Gothic" w:hAnsi="Century Gothic" w:cs="Arial"/>
          <w:i/>
          <w:sz w:val="22"/>
          <w:szCs w:val="22"/>
        </w:rPr>
      </w:pPr>
    </w:p>
    <w:p w14:paraId="6F9CA3D4" w14:textId="53694954" w:rsidR="00D91C7D" w:rsidRPr="00102215" w:rsidRDefault="00D91C7D" w:rsidP="00D91C7D">
      <w:pPr>
        <w:tabs>
          <w:tab w:val="left" w:pos="5529"/>
        </w:tabs>
        <w:ind w:left="567"/>
        <w:rPr>
          <w:rFonts w:ascii="Century Gothic" w:hAnsi="Century Gothic" w:cs="Arial"/>
          <w:b/>
          <w:sz w:val="22"/>
          <w:szCs w:val="22"/>
        </w:rPr>
      </w:pPr>
      <w:r w:rsidRPr="00102215">
        <w:rPr>
          <w:rFonts w:ascii="Century Gothic" w:hAnsi="Century Gothic" w:cs="Arial"/>
          <w:b/>
          <w:sz w:val="22"/>
          <w:szCs w:val="22"/>
        </w:rPr>
        <w:br w:type="page"/>
      </w:r>
    </w:p>
    <w:p w14:paraId="6745EB6F" w14:textId="77777777" w:rsidR="00D91C7D" w:rsidRPr="00102215" w:rsidRDefault="00D91C7D" w:rsidP="00D91C7D">
      <w:pPr>
        <w:ind w:left="567"/>
        <w:jc w:val="center"/>
        <w:rPr>
          <w:rFonts w:ascii="Century Gothic" w:hAnsi="Century Gothic" w:cs="Arial"/>
          <w:b/>
          <w:sz w:val="22"/>
          <w:szCs w:val="22"/>
        </w:rPr>
      </w:pPr>
      <w:commentRangeStart w:id="1"/>
      <w:r w:rsidRPr="00102215">
        <w:rPr>
          <w:rFonts w:ascii="Century Gothic" w:hAnsi="Century Gothic" w:cs="Arial"/>
          <w:b/>
          <w:sz w:val="22"/>
          <w:szCs w:val="22"/>
        </w:rPr>
        <w:t>ANNEXE</w:t>
      </w:r>
      <w:commentRangeEnd w:id="1"/>
      <w:r w:rsidR="00743ECD">
        <w:rPr>
          <w:rStyle w:val="Marquedecommentaire"/>
        </w:rPr>
        <w:commentReference w:id="1"/>
      </w:r>
    </w:p>
    <w:p w14:paraId="0065DF10" w14:textId="39913B85" w:rsidR="00D91C7D" w:rsidRPr="00102215" w:rsidRDefault="00D91C7D" w:rsidP="00D91C7D">
      <w:pPr>
        <w:ind w:left="567"/>
        <w:jc w:val="center"/>
        <w:rPr>
          <w:rFonts w:ascii="Century Gothic" w:hAnsi="Century Gothic" w:cs="Arial"/>
          <w:b/>
          <w:sz w:val="22"/>
          <w:szCs w:val="22"/>
        </w:rPr>
      </w:pPr>
      <w:r w:rsidRPr="00954687">
        <w:rPr>
          <w:rFonts w:ascii="Century Gothic" w:hAnsi="Century Gothic" w:cs="Arial"/>
          <w:b/>
          <w:sz w:val="22"/>
          <w:szCs w:val="22"/>
        </w:rPr>
        <w:t xml:space="preserve">Liste des </w:t>
      </w:r>
      <w:r w:rsidR="00743ECD" w:rsidRPr="00954687">
        <w:rPr>
          <w:rFonts w:ascii="Century Gothic" w:hAnsi="Century Gothic" w:cs="Arial"/>
          <w:b/>
          <w:sz w:val="22"/>
          <w:szCs w:val="22"/>
        </w:rPr>
        <w:t>Informations Confidentielles</w:t>
      </w:r>
    </w:p>
    <w:p w14:paraId="461CBE4F" w14:textId="65DC956F" w:rsidR="009573C9" w:rsidRPr="00102215" w:rsidRDefault="009573C9" w:rsidP="008F001B">
      <w:pPr>
        <w:pStyle w:val="Paragraphedeliste"/>
        <w:rPr>
          <w:rFonts w:ascii="Century Gothic" w:hAnsi="Century Gothic" w:cs="Arial"/>
        </w:rPr>
      </w:pPr>
    </w:p>
    <w:p w14:paraId="10775068" w14:textId="4C9271E0" w:rsidR="00CA51FF" w:rsidRDefault="00954687" w:rsidP="00954687">
      <w:pPr>
        <w:pStyle w:val="Paragraphedeliste"/>
        <w:numPr>
          <w:ilvl w:val="0"/>
          <w:numId w:val="5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Dossier de présentation du Projet déposé par l’</w:t>
      </w:r>
      <w:r w:rsidR="00FE2395">
        <w:rPr>
          <w:rFonts w:ascii="Century Gothic" w:hAnsi="Century Gothic" w:cs="Arial"/>
        </w:rPr>
        <w:t>OPÉRATEUR</w:t>
      </w:r>
      <w:r>
        <w:rPr>
          <w:rFonts w:ascii="Century Gothic" w:hAnsi="Century Gothic" w:cs="Arial"/>
        </w:rPr>
        <w:t xml:space="preserve"> contenant les informations suivantes : </w:t>
      </w:r>
    </w:p>
    <w:p w14:paraId="76B3BE33" w14:textId="68949659" w:rsidR="00954687" w:rsidRDefault="00954687" w:rsidP="00954687">
      <w:pPr>
        <w:pStyle w:val="Paragraphedeliste"/>
        <w:rPr>
          <w:rFonts w:ascii="Century Gothic" w:hAnsi="Century Gothic" w:cs="Arial"/>
        </w:rPr>
      </w:pPr>
    </w:p>
    <w:p w14:paraId="76ED17BE" w14:textId="6A322951" w:rsidR="001D1328" w:rsidRPr="001D1328" w:rsidRDefault="00954687" w:rsidP="00855E3D">
      <w:pPr>
        <w:pStyle w:val="Paragraphedeliste"/>
        <w:numPr>
          <w:ilvl w:val="0"/>
          <w:numId w:val="6"/>
        </w:numPr>
        <w:ind w:left="15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l’identité</w:t>
      </w:r>
      <w:proofErr w:type="gramEnd"/>
      <w:r w:rsidRPr="00954687">
        <w:rPr>
          <w:rFonts w:ascii="Century Gothic" w:hAnsi="Century Gothic" w:cs="Arial"/>
        </w:rPr>
        <w:t xml:space="preserve"> de l’entité (nom ou raison sociale, siège social, immatriculation au registre du commerce des sociétés ou équivalent) ;</w:t>
      </w:r>
    </w:p>
    <w:p w14:paraId="2170C7F4" w14:textId="42997C3A" w:rsidR="001D1328" w:rsidRPr="001D1328" w:rsidRDefault="00954687" w:rsidP="00855E3D">
      <w:pPr>
        <w:pStyle w:val="Paragraphedeliste"/>
        <w:numPr>
          <w:ilvl w:val="0"/>
          <w:numId w:val="6"/>
        </w:numPr>
        <w:ind w:left="15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le</w:t>
      </w:r>
      <w:proofErr w:type="gramEnd"/>
      <w:r w:rsidRPr="00954687">
        <w:rPr>
          <w:rFonts w:ascii="Century Gothic" w:hAnsi="Century Gothic" w:cs="Arial"/>
        </w:rPr>
        <w:t xml:space="preserve"> nom et les coordonnées de la personne responsable de la réponse au présent appel à manifestation d’intérêt ; </w:t>
      </w:r>
    </w:p>
    <w:p w14:paraId="282F7CA6" w14:textId="72764574" w:rsidR="00954687" w:rsidRDefault="00954687" w:rsidP="00855E3D">
      <w:pPr>
        <w:pStyle w:val="Paragraphedeliste"/>
        <w:numPr>
          <w:ilvl w:val="0"/>
          <w:numId w:val="6"/>
        </w:numPr>
        <w:ind w:left="15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la</w:t>
      </w:r>
      <w:proofErr w:type="gramEnd"/>
      <w:r w:rsidRPr="00954687">
        <w:rPr>
          <w:rFonts w:ascii="Century Gothic" w:hAnsi="Century Gothic" w:cs="Arial"/>
        </w:rPr>
        <w:t xml:space="preserve"> description des caractéristiques techniques et financières de l’offre et les modalités de mise en place envisagées, et notamment :</w:t>
      </w:r>
    </w:p>
    <w:p w14:paraId="3E537418" w14:textId="77777777" w:rsidR="001D1328" w:rsidRPr="00954687" w:rsidRDefault="001D1328" w:rsidP="00855E3D">
      <w:pPr>
        <w:pStyle w:val="Paragraphedeliste"/>
        <w:ind w:left="1560" w:hanging="360"/>
        <w:rPr>
          <w:rFonts w:ascii="Century Gothic" w:hAnsi="Century Gothic" w:cs="Arial"/>
        </w:rPr>
      </w:pPr>
    </w:p>
    <w:p w14:paraId="6B4CCEA3" w14:textId="22AA0ABF" w:rsidR="00954687" w:rsidRPr="001D1328" w:rsidRDefault="00954687" w:rsidP="00855E3D">
      <w:pPr>
        <w:pStyle w:val="Paragraphedeliste"/>
        <w:ind w:left="1985" w:hanging="3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o</w:t>
      </w:r>
      <w:proofErr w:type="gramEnd"/>
      <w:r w:rsidRPr="00954687">
        <w:rPr>
          <w:rFonts w:ascii="Century Gothic" w:hAnsi="Century Gothic" w:cs="Arial"/>
        </w:rPr>
        <w:tab/>
        <w:t>Description du servic</w:t>
      </w:r>
      <w:r w:rsidR="001D1328">
        <w:rPr>
          <w:rFonts w:ascii="Century Gothic" w:hAnsi="Century Gothic" w:cs="Arial"/>
        </w:rPr>
        <w:t>e</w:t>
      </w:r>
    </w:p>
    <w:p w14:paraId="75BDDA4F" w14:textId="77777777" w:rsidR="001D1328" w:rsidRDefault="00954687" w:rsidP="00855E3D">
      <w:pPr>
        <w:pStyle w:val="Paragraphedeliste"/>
        <w:numPr>
          <w:ilvl w:val="0"/>
          <w:numId w:val="7"/>
        </w:numPr>
        <w:tabs>
          <w:tab w:val="left" w:pos="2552"/>
        </w:tabs>
        <w:ind w:left="2268"/>
        <w:rPr>
          <w:rFonts w:ascii="Century Gothic" w:hAnsi="Century Gothic" w:cs="Arial"/>
        </w:rPr>
      </w:pPr>
      <w:r w:rsidRPr="00954687">
        <w:rPr>
          <w:rFonts w:ascii="Century Gothic" w:hAnsi="Century Gothic" w:cs="Arial"/>
        </w:rPr>
        <w:t>Nature du ou des services rendu</w:t>
      </w:r>
      <w:r w:rsidR="001D1328">
        <w:rPr>
          <w:rFonts w:ascii="Century Gothic" w:hAnsi="Century Gothic" w:cs="Arial"/>
        </w:rPr>
        <w:t>s</w:t>
      </w:r>
    </w:p>
    <w:p w14:paraId="0EC05A6C" w14:textId="77777777" w:rsidR="001D1328" w:rsidRDefault="00954687" w:rsidP="00855E3D">
      <w:pPr>
        <w:pStyle w:val="Paragraphedeliste"/>
        <w:numPr>
          <w:ilvl w:val="0"/>
          <w:numId w:val="7"/>
        </w:numPr>
        <w:tabs>
          <w:tab w:val="left" w:pos="2552"/>
        </w:tabs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 xml:space="preserve">Options de service </w:t>
      </w:r>
    </w:p>
    <w:p w14:paraId="4F71F207" w14:textId="045997A3" w:rsidR="00954687" w:rsidRDefault="00954687" w:rsidP="00855E3D">
      <w:pPr>
        <w:pStyle w:val="Paragraphedeliste"/>
        <w:numPr>
          <w:ilvl w:val="0"/>
          <w:numId w:val="7"/>
        </w:numPr>
        <w:tabs>
          <w:tab w:val="left" w:pos="2552"/>
        </w:tabs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 xml:space="preserve">Le projet de convention d’accès au réseau comprenant les conditions générales et particulières de souscription d’une offre d’accès activé, dont les </w:t>
      </w:r>
      <w:proofErr w:type="spellStart"/>
      <w:r w:rsidRPr="001D1328">
        <w:rPr>
          <w:rFonts w:ascii="Century Gothic" w:hAnsi="Century Gothic" w:cs="Arial"/>
        </w:rPr>
        <w:t>les</w:t>
      </w:r>
      <w:proofErr w:type="spellEnd"/>
      <w:r w:rsidRPr="001D1328">
        <w:rPr>
          <w:rFonts w:ascii="Century Gothic" w:hAnsi="Century Gothic" w:cs="Arial"/>
        </w:rPr>
        <w:t xml:space="preserve"> conditions tarifaires et les niveaux de qualité de service envisagés</w:t>
      </w:r>
    </w:p>
    <w:p w14:paraId="7C1B0DBF" w14:textId="77777777" w:rsidR="001D1328" w:rsidRPr="001D1328" w:rsidRDefault="001D1328" w:rsidP="00855E3D">
      <w:pPr>
        <w:pStyle w:val="Paragraphedeliste"/>
        <w:ind w:left="1985" w:hanging="360"/>
        <w:rPr>
          <w:rFonts w:ascii="Century Gothic" w:hAnsi="Century Gothic" w:cs="Arial"/>
        </w:rPr>
      </w:pPr>
    </w:p>
    <w:p w14:paraId="615ECFC8" w14:textId="77777777" w:rsidR="00954687" w:rsidRPr="00954687" w:rsidRDefault="00954687" w:rsidP="00855E3D">
      <w:pPr>
        <w:pStyle w:val="Paragraphedeliste"/>
        <w:ind w:left="1985" w:hanging="3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o</w:t>
      </w:r>
      <w:proofErr w:type="gramEnd"/>
      <w:r w:rsidRPr="00954687">
        <w:rPr>
          <w:rFonts w:ascii="Century Gothic" w:hAnsi="Century Gothic" w:cs="Arial"/>
        </w:rPr>
        <w:tab/>
        <w:t xml:space="preserve">Moyens mis en </w:t>
      </w:r>
      <w:proofErr w:type="spellStart"/>
      <w:r w:rsidRPr="00954687">
        <w:rPr>
          <w:rFonts w:ascii="Century Gothic" w:hAnsi="Century Gothic" w:cs="Arial"/>
        </w:rPr>
        <w:t>oeuvre</w:t>
      </w:r>
      <w:proofErr w:type="spellEnd"/>
    </w:p>
    <w:p w14:paraId="1171B05A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954687">
        <w:rPr>
          <w:rFonts w:ascii="Century Gothic" w:hAnsi="Century Gothic" w:cs="Arial"/>
        </w:rPr>
        <w:t>Architecture technique pour la construction et livraison du serv</w:t>
      </w:r>
      <w:r w:rsidR="001D1328">
        <w:rPr>
          <w:rFonts w:ascii="Century Gothic" w:hAnsi="Century Gothic" w:cs="Arial"/>
        </w:rPr>
        <w:t>ice</w:t>
      </w:r>
    </w:p>
    <w:p w14:paraId="4D819761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Isolation des services et sécurité</w:t>
      </w:r>
    </w:p>
    <w:p w14:paraId="767B69D7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Description du SI d’éligibilité et de commande</w:t>
      </w:r>
    </w:p>
    <w:p w14:paraId="687DFF76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Modes et points de livraison du service</w:t>
      </w:r>
    </w:p>
    <w:p w14:paraId="51F04B2E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Process d’installation clients finau</w:t>
      </w:r>
      <w:r w:rsidR="001D1328">
        <w:rPr>
          <w:rFonts w:ascii="Century Gothic" w:hAnsi="Century Gothic" w:cs="Arial"/>
        </w:rPr>
        <w:t>x</w:t>
      </w:r>
    </w:p>
    <w:p w14:paraId="0A9DAEAE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Process de maintenance</w:t>
      </w:r>
    </w:p>
    <w:p w14:paraId="2CD0FF7A" w14:textId="77777777" w:rsidR="001D1328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Zone de couverture initiale et prévisionnelle</w:t>
      </w:r>
    </w:p>
    <w:p w14:paraId="14362775" w14:textId="68E5C7A1" w:rsidR="00954687" w:rsidRDefault="00954687" w:rsidP="00855E3D">
      <w:pPr>
        <w:pStyle w:val="Paragraphedeliste"/>
        <w:numPr>
          <w:ilvl w:val="0"/>
          <w:numId w:val="8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Calendrier d’ouverture commerciale</w:t>
      </w:r>
    </w:p>
    <w:p w14:paraId="5228634C" w14:textId="77777777" w:rsidR="001D1328" w:rsidRPr="001D1328" w:rsidRDefault="001D1328" w:rsidP="00855E3D">
      <w:pPr>
        <w:pStyle w:val="Paragraphedeliste"/>
        <w:ind w:left="1985" w:hanging="360"/>
        <w:rPr>
          <w:rFonts w:ascii="Century Gothic" w:hAnsi="Century Gothic" w:cs="Arial"/>
        </w:rPr>
      </w:pPr>
    </w:p>
    <w:p w14:paraId="7C948120" w14:textId="77777777" w:rsidR="00954687" w:rsidRPr="00954687" w:rsidRDefault="00954687" w:rsidP="00855E3D">
      <w:pPr>
        <w:pStyle w:val="Paragraphedeliste"/>
        <w:ind w:left="1985" w:hanging="360"/>
        <w:rPr>
          <w:rFonts w:ascii="Century Gothic" w:hAnsi="Century Gothic" w:cs="Arial"/>
        </w:rPr>
      </w:pPr>
      <w:proofErr w:type="gramStart"/>
      <w:r w:rsidRPr="00954687">
        <w:rPr>
          <w:rFonts w:ascii="Century Gothic" w:hAnsi="Century Gothic" w:cs="Arial"/>
        </w:rPr>
        <w:t>o</w:t>
      </w:r>
      <w:proofErr w:type="gramEnd"/>
      <w:r w:rsidRPr="00954687">
        <w:rPr>
          <w:rFonts w:ascii="Century Gothic" w:hAnsi="Century Gothic" w:cs="Arial"/>
        </w:rPr>
        <w:tab/>
        <w:t>Aspects financiers</w:t>
      </w:r>
    </w:p>
    <w:p w14:paraId="11C361F0" w14:textId="77777777" w:rsidR="001D1328" w:rsidRDefault="00954687" w:rsidP="00855E3D">
      <w:pPr>
        <w:pStyle w:val="Paragraphedeliste"/>
        <w:numPr>
          <w:ilvl w:val="0"/>
          <w:numId w:val="9"/>
        </w:numPr>
        <w:ind w:left="2268"/>
        <w:rPr>
          <w:rFonts w:ascii="Century Gothic" w:hAnsi="Century Gothic" w:cs="Arial"/>
        </w:rPr>
      </w:pPr>
      <w:r w:rsidRPr="00954687">
        <w:rPr>
          <w:rFonts w:ascii="Century Gothic" w:hAnsi="Century Gothic" w:cs="Arial"/>
        </w:rPr>
        <w:t>Volume de clients annuels prévisionnels sur 10 ans</w:t>
      </w:r>
    </w:p>
    <w:p w14:paraId="6AFADF16" w14:textId="77777777" w:rsidR="001D1328" w:rsidRDefault="00954687" w:rsidP="00855E3D">
      <w:pPr>
        <w:pStyle w:val="Paragraphedeliste"/>
        <w:numPr>
          <w:ilvl w:val="0"/>
          <w:numId w:val="9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Recettes annuelles prévisionnelles sur 10 ans</w:t>
      </w:r>
    </w:p>
    <w:p w14:paraId="3998B07C" w14:textId="77777777" w:rsidR="001D1328" w:rsidRDefault="00954687" w:rsidP="00855E3D">
      <w:pPr>
        <w:pStyle w:val="Paragraphedeliste"/>
        <w:numPr>
          <w:ilvl w:val="0"/>
          <w:numId w:val="9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Coûts d’investissements annuels prévisionnels sur 10 ans</w:t>
      </w:r>
    </w:p>
    <w:p w14:paraId="2758BCDC" w14:textId="7B52FBF4" w:rsidR="00954687" w:rsidRPr="001D1328" w:rsidRDefault="00954687" w:rsidP="00855E3D">
      <w:pPr>
        <w:pStyle w:val="Paragraphedeliste"/>
        <w:numPr>
          <w:ilvl w:val="0"/>
          <w:numId w:val="9"/>
        </w:numPr>
        <w:ind w:left="2268"/>
        <w:rPr>
          <w:rFonts w:ascii="Century Gothic" w:hAnsi="Century Gothic" w:cs="Arial"/>
        </w:rPr>
      </w:pPr>
      <w:r w:rsidRPr="001D1328">
        <w:rPr>
          <w:rFonts w:ascii="Century Gothic" w:hAnsi="Century Gothic" w:cs="Arial"/>
        </w:rPr>
        <w:t>Coûts de supervision, d’exploitation et de maintenance annuels prévisionnels sur 10 ans</w:t>
      </w:r>
    </w:p>
    <w:sectPr w:rsidR="00954687" w:rsidRPr="001D132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drey MAUREL" w:date="2022-07-22T10:43:00Z" w:initials="AM">
    <w:p w14:paraId="12DA26AC" w14:textId="77777777" w:rsidR="00A8607E" w:rsidRDefault="00A8607E" w:rsidP="00C46709">
      <w:pPr>
        <w:pStyle w:val="Commentaire"/>
      </w:pPr>
      <w:r>
        <w:rPr>
          <w:rStyle w:val="Marquedecommentaire"/>
        </w:rPr>
        <w:annotationRef/>
      </w:r>
      <w:r>
        <w:t>À signer par la Régie avant la publication de l'AMI</w:t>
      </w:r>
    </w:p>
  </w:comment>
  <w:comment w:id="1" w:author="Audrey MAUREL [2]" w:date="2020-07-07T22:39:00Z" w:initials="AM">
    <w:p w14:paraId="45D9F8D7" w14:textId="33D15616" w:rsidR="00743ECD" w:rsidRDefault="00743ECD">
      <w:pPr>
        <w:pStyle w:val="Commentaire"/>
      </w:pPr>
      <w:r>
        <w:rPr>
          <w:rStyle w:val="Marquedecommentaire"/>
        </w:rPr>
        <w:annotationRef/>
      </w:r>
      <w:r>
        <w:t>Viser tous les documents joints au RC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DA26AC" w15:done="0"/>
  <w15:commentEx w15:paraId="45D9F8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4FDD9" w16cex:dateUtc="2022-07-22T08:43:00Z"/>
  <w16cex:commentExtensible w16cex:durableId="22AF7806" w16cex:dateUtc="2020-07-07T2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DA26AC" w16cid:durableId="2684FDD9"/>
  <w16cid:commentId w16cid:paraId="45D9F8D7" w16cid:durableId="22AF78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4331" w14:textId="77777777" w:rsidR="00D96037" w:rsidRDefault="00D96037" w:rsidP="00D91C7D">
      <w:pPr>
        <w:spacing w:after="0"/>
      </w:pPr>
      <w:r>
        <w:separator/>
      </w:r>
    </w:p>
  </w:endnote>
  <w:endnote w:type="continuationSeparator" w:id="0">
    <w:p w14:paraId="26C24ECE" w14:textId="77777777" w:rsidR="00D96037" w:rsidRDefault="00D96037" w:rsidP="00D91C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546810"/>
      <w:docPartObj>
        <w:docPartGallery w:val="Page Numbers (Bottom of Page)"/>
        <w:docPartUnique/>
      </w:docPartObj>
    </w:sdtPr>
    <w:sdtContent>
      <w:p w14:paraId="31AC09FF" w14:textId="77777777" w:rsidR="00D91C7D" w:rsidRDefault="00D91C7D" w:rsidP="00D91C7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C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E45BB" w14:textId="77777777" w:rsidR="00D96037" w:rsidRDefault="00D96037" w:rsidP="00D91C7D">
      <w:pPr>
        <w:spacing w:after="0"/>
      </w:pPr>
      <w:r>
        <w:separator/>
      </w:r>
    </w:p>
  </w:footnote>
  <w:footnote w:type="continuationSeparator" w:id="0">
    <w:p w14:paraId="0AC2C269" w14:textId="77777777" w:rsidR="00D96037" w:rsidRDefault="00D96037" w:rsidP="00D91C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6137D"/>
    <w:multiLevelType w:val="hybridMultilevel"/>
    <w:tmpl w:val="BDDAFE0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260F96"/>
    <w:multiLevelType w:val="hybridMultilevel"/>
    <w:tmpl w:val="B6741828"/>
    <w:lvl w:ilvl="0" w:tplc="EAD6D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704E3"/>
    <w:multiLevelType w:val="hybridMultilevel"/>
    <w:tmpl w:val="64100E32"/>
    <w:lvl w:ilvl="0" w:tplc="EAD6D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E22B9"/>
    <w:multiLevelType w:val="hybridMultilevel"/>
    <w:tmpl w:val="ABCE8BE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DF6B92"/>
    <w:multiLevelType w:val="hybridMultilevel"/>
    <w:tmpl w:val="FEFA6E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91A20"/>
    <w:multiLevelType w:val="hybridMultilevel"/>
    <w:tmpl w:val="C162647A"/>
    <w:lvl w:ilvl="0" w:tplc="6C9C3A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67B9"/>
    <w:multiLevelType w:val="hybridMultilevel"/>
    <w:tmpl w:val="D9A06D5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FD5EA0"/>
    <w:multiLevelType w:val="hybridMultilevel"/>
    <w:tmpl w:val="C1043972"/>
    <w:lvl w:ilvl="0" w:tplc="17EC35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E309C"/>
    <w:multiLevelType w:val="multilevel"/>
    <w:tmpl w:val="9A80B566"/>
    <w:lvl w:ilvl="0">
      <w:start w:val="1"/>
      <w:numFmt w:val="decimal"/>
      <w:lvlText w:val="%1."/>
      <w:lvlJc w:val="left"/>
      <w:pPr>
        <w:ind w:left="795" w:hanging="554"/>
        <w:jc w:val="right"/>
      </w:pPr>
      <w:rPr>
        <w:rFonts w:hint="default"/>
        <w:b/>
        <w:bCs/>
        <w:w w:val="86"/>
      </w:rPr>
    </w:lvl>
    <w:lvl w:ilvl="1">
      <w:start w:val="1"/>
      <w:numFmt w:val="decimal"/>
      <w:lvlText w:val="%1.%2"/>
      <w:lvlJc w:val="left"/>
      <w:pPr>
        <w:ind w:left="800" w:hanging="568"/>
        <w:jc w:val="left"/>
      </w:pPr>
      <w:rPr>
        <w:rFonts w:hint="default"/>
        <w:w w:val="102"/>
      </w:rPr>
    </w:lvl>
    <w:lvl w:ilvl="2">
      <w:start w:val="1"/>
      <w:numFmt w:val="decimal"/>
      <w:lvlText w:val="%1.%2.%3"/>
      <w:lvlJc w:val="left"/>
      <w:pPr>
        <w:ind w:left="1635" w:hanging="831"/>
        <w:jc w:val="left"/>
      </w:pPr>
      <w:rPr>
        <w:rFonts w:hint="default"/>
        <w:w w:val="98"/>
      </w:rPr>
    </w:lvl>
    <w:lvl w:ilvl="3">
      <w:numFmt w:val="bullet"/>
      <w:lvlText w:val="•"/>
      <w:lvlJc w:val="left"/>
      <w:pPr>
        <w:ind w:left="1640" w:hanging="831"/>
      </w:pPr>
      <w:rPr>
        <w:rFonts w:hint="default"/>
      </w:rPr>
    </w:lvl>
    <w:lvl w:ilvl="4">
      <w:numFmt w:val="bullet"/>
      <w:lvlText w:val="•"/>
      <w:lvlJc w:val="left"/>
      <w:pPr>
        <w:ind w:left="2740" w:hanging="831"/>
      </w:pPr>
      <w:rPr>
        <w:rFonts w:hint="default"/>
      </w:rPr>
    </w:lvl>
    <w:lvl w:ilvl="5">
      <w:numFmt w:val="bullet"/>
      <w:lvlText w:val="•"/>
      <w:lvlJc w:val="left"/>
      <w:pPr>
        <w:ind w:left="3840" w:hanging="831"/>
      </w:pPr>
      <w:rPr>
        <w:rFonts w:hint="default"/>
      </w:rPr>
    </w:lvl>
    <w:lvl w:ilvl="6">
      <w:numFmt w:val="bullet"/>
      <w:lvlText w:val="•"/>
      <w:lvlJc w:val="left"/>
      <w:pPr>
        <w:ind w:left="4940" w:hanging="831"/>
      </w:pPr>
      <w:rPr>
        <w:rFonts w:hint="default"/>
      </w:rPr>
    </w:lvl>
    <w:lvl w:ilvl="7">
      <w:numFmt w:val="bullet"/>
      <w:lvlText w:val="•"/>
      <w:lvlJc w:val="left"/>
      <w:pPr>
        <w:ind w:left="6040" w:hanging="831"/>
      </w:pPr>
      <w:rPr>
        <w:rFonts w:hint="default"/>
      </w:rPr>
    </w:lvl>
    <w:lvl w:ilvl="8">
      <w:numFmt w:val="bullet"/>
      <w:lvlText w:val="•"/>
      <w:lvlJc w:val="left"/>
      <w:pPr>
        <w:ind w:left="7140" w:hanging="831"/>
      </w:pPr>
      <w:rPr>
        <w:rFonts w:hint="default"/>
      </w:rPr>
    </w:lvl>
  </w:abstractNum>
  <w:num w:numId="1" w16cid:durableId="450248233">
    <w:abstractNumId w:val="7"/>
  </w:num>
  <w:num w:numId="2" w16cid:durableId="919369627">
    <w:abstractNumId w:val="1"/>
  </w:num>
  <w:num w:numId="3" w16cid:durableId="1093820664">
    <w:abstractNumId w:val="5"/>
  </w:num>
  <w:num w:numId="4" w16cid:durableId="959653901">
    <w:abstractNumId w:val="8"/>
  </w:num>
  <w:num w:numId="5" w16cid:durableId="884147903">
    <w:abstractNumId w:val="2"/>
  </w:num>
  <w:num w:numId="6" w16cid:durableId="1716924654">
    <w:abstractNumId w:val="4"/>
  </w:num>
  <w:num w:numId="7" w16cid:durableId="599021424">
    <w:abstractNumId w:val="3"/>
  </w:num>
  <w:num w:numId="8" w16cid:durableId="653531352">
    <w:abstractNumId w:val="6"/>
  </w:num>
  <w:num w:numId="9" w16cid:durableId="626100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drey MAUREL">
    <w15:presenceInfo w15:providerId="None" w15:userId="Audrey MAUREL"/>
  </w15:person>
  <w15:person w15:author="Audrey MAUREL [2]">
    <w15:presenceInfo w15:providerId="Windows Live" w15:userId="93b5aba7c25d95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7D"/>
    <w:rsid w:val="000119DF"/>
    <w:rsid w:val="00062947"/>
    <w:rsid w:val="000C4F08"/>
    <w:rsid w:val="00102215"/>
    <w:rsid w:val="00185327"/>
    <w:rsid w:val="001D1328"/>
    <w:rsid w:val="002749DC"/>
    <w:rsid w:val="00284DFD"/>
    <w:rsid w:val="002A3984"/>
    <w:rsid w:val="002E3250"/>
    <w:rsid w:val="00416DC2"/>
    <w:rsid w:val="004468D1"/>
    <w:rsid w:val="004622E1"/>
    <w:rsid w:val="004A5D8E"/>
    <w:rsid w:val="00672A79"/>
    <w:rsid w:val="006B2781"/>
    <w:rsid w:val="006E3F6E"/>
    <w:rsid w:val="00743ECD"/>
    <w:rsid w:val="0075163B"/>
    <w:rsid w:val="007526F0"/>
    <w:rsid w:val="00794A23"/>
    <w:rsid w:val="007B33F2"/>
    <w:rsid w:val="007D7180"/>
    <w:rsid w:val="007D7371"/>
    <w:rsid w:val="0080095E"/>
    <w:rsid w:val="00810367"/>
    <w:rsid w:val="00843713"/>
    <w:rsid w:val="00855E3D"/>
    <w:rsid w:val="008F001B"/>
    <w:rsid w:val="00954687"/>
    <w:rsid w:val="009573C9"/>
    <w:rsid w:val="0096463A"/>
    <w:rsid w:val="009A3483"/>
    <w:rsid w:val="009B2D24"/>
    <w:rsid w:val="009B74BD"/>
    <w:rsid w:val="009D200F"/>
    <w:rsid w:val="00A8607E"/>
    <w:rsid w:val="00AD15E3"/>
    <w:rsid w:val="00AD5A62"/>
    <w:rsid w:val="00B9727F"/>
    <w:rsid w:val="00C06B88"/>
    <w:rsid w:val="00C47F3B"/>
    <w:rsid w:val="00CA51FF"/>
    <w:rsid w:val="00D72B29"/>
    <w:rsid w:val="00D77EA7"/>
    <w:rsid w:val="00D91C7D"/>
    <w:rsid w:val="00D96037"/>
    <w:rsid w:val="00DC0C30"/>
    <w:rsid w:val="00E019CD"/>
    <w:rsid w:val="00ED4E54"/>
    <w:rsid w:val="00EF0128"/>
    <w:rsid w:val="00F17CCC"/>
    <w:rsid w:val="00FD061D"/>
    <w:rsid w:val="00FE2395"/>
    <w:rsid w:val="00F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9F7A"/>
  <w15:chartTrackingRefBased/>
  <w15:docId w15:val="{C398EB9E-0021-4359-A325-B3CDF0CF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12"/>
    <w:qFormat/>
    <w:rsid w:val="00D91C7D"/>
    <w:pPr>
      <w:spacing w:after="240"/>
    </w:pPr>
    <w:rPr>
      <w:rFonts w:ascii="Arial" w:eastAsia="Times New Roman" w:hAnsi="Arial" w:cs="Times New Roman"/>
      <w:spacing w:val="-6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9B74BD"/>
    <w:pPr>
      <w:spacing w:after="0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paragraph" w:customStyle="1" w:styleId="OmniPage11">
    <w:name w:val="OmniPage #11"/>
    <w:rsid w:val="00D91C7D"/>
    <w:pPr>
      <w:tabs>
        <w:tab w:val="left" w:pos="357"/>
        <w:tab w:val="right" w:pos="8911"/>
      </w:tabs>
      <w:jc w:val="both"/>
    </w:pPr>
    <w:rPr>
      <w:rFonts w:ascii="Dutch" w:eastAsia="Times New Roman" w:hAnsi="Dutch" w:cs="Times New Roman"/>
      <w:sz w:val="20"/>
      <w:szCs w:val="20"/>
      <w:lang w:val="en-US" w:eastAsia="fr-FR"/>
    </w:rPr>
  </w:style>
  <w:style w:type="paragraph" w:customStyle="1" w:styleId="OmniPage14">
    <w:name w:val="OmniPage #14"/>
    <w:rsid w:val="00D91C7D"/>
    <w:pPr>
      <w:tabs>
        <w:tab w:val="left" w:pos="357"/>
        <w:tab w:val="right" w:pos="8926"/>
      </w:tabs>
      <w:jc w:val="both"/>
    </w:pPr>
    <w:rPr>
      <w:rFonts w:ascii="Dutch" w:eastAsia="Times New Roman" w:hAnsi="Dutch" w:cs="Times New Roman"/>
      <w:sz w:val="20"/>
      <w:szCs w:val="20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D91C7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91C7D"/>
    <w:rPr>
      <w:rFonts w:ascii="Arial" w:eastAsia="Times New Roman" w:hAnsi="Arial" w:cs="Times New Roman"/>
      <w:spacing w:val="-6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1C7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91C7D"/>
    <w:rPr>
      <w:rFonts w:ascii="Arial" w:eastAsia="Times New Roman" w:hAnsi="Arial" w:cs="Times New Roman"/>
      <w:spacing w:val="-6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573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573C9"/>
  </w:style>
  <w:style w:type="character" w:customStyle="1" w:styleId="CommentaireCar">
    <w:name w:val="Commentaire Car"/>
    <w:basedOn w:val="Policepardfaut"/>
    <w:link w:val="Commentaire"/>
    <w:uiPriority w:val="99"/>
    <w:rsid w:val="009573C9"/>
    <w:rPr>
      <w:rFonts w:ascii="Arial" w:eastAsia="Times New Roman" w:hAnsi="Arial" w:cs="Times New Roman"/>
      <w:spacing w:val="-6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73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73C9"/>
    <w:rPr>
      <w:rFonts w:ascii="Arial" w:eastAsia="Times New Roman" w:hAnsi="Arial" w:cs="Times New Roman"/>
      <w:b/>
      <w:bCs/>
      <w:spacing w:val="-6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7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73C9"/>
    <w:rPr>
      <w:rFonts w:ascii="Segoe UI" w:eastAsia="Times New Roman" w:hAnsi="Segoe UI" w:cs="Segoe UI"/>
      <w:spacing w:val="-6"/>
      <w:sz w:val="18"/>
      <w:szCs w:val="18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843713"/>
    <w:pPr>
      <w:widowControl w:val="0"/>
      <w:autoSpaceDE w:val="0"/>
      <w:autoSpaceDN w:val="0"/>
      <w:spacing w:after="0"/>
    </w:pPr>
    <w:rPr>
      <w:rFonts w:ascii="Times New Roman" w:hAnsi="Times New Roman"/>
      <w:spacing w:val="0"/>
      <w:sz w:val="23"/>
      <w:szCs w:val="23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43713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DA9AB3031DA449C28E8703084B245" ma:contentTypeVersion="16" ma:contentTypeDescription="Crée un document." ma:contentTypeScope="" ma:versionID="b5c44642f62d80a9ebe5c49ab0fc5229">
  <xsd:schema xmlns:xsd="http://www.w3.org/2001/XMLSchema" xmlns:xs="http://www.w3.org/2001/XMLSchema" xmlns:p="http://schemas.microsoft.com/office/2006/metadata/properties" xmlns:ns2="66be8269-8a7f-4a90-a8b5-6271cda4d3d9" xmlns:ns3="12293b45-a5d1-4890-a244-76b4d5ec1866" targetNamespace="http://schemas.microsoft.com/office/2006/metadata/properties" ma:root="true" ma:fieldsID="52775a7b6b7bbedf3f7774ba2519d645" ns2:_="" ns3:_="">
    <xsd:import namespace="66be8269-8a7f-4a90-a8b5-6271cda4d3d9"/>
    <xsd:import namespace="12293b45-a5d1-4890-a244-76b4d5ec1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e8269-8a7f-4a90-a8b5-6271cda4d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f15b390a-c7f5-4881-8b5f-03198aa712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93b45-a5d1-4890-a244-76b4d5ec18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c2d110-98ee-42f7-a71d-e6f33cec01da}" ma:internalName="TaxCatchAll" ma:showField="CatchAllData" ma:web="12293b45-a5d1-4890-a244-76b4d5ec18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DBFB70-5ACF-48B4-8EBB-119B560FE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61F37E-9C3C-43F2-A872-210354923D58}"/>
</file>

<file path=customXml/itemProps3.xml><?xml version="1.0" encoding="utf-8"?>
<ds:datastoreItem xmlns:ds="http://schemas.openxmlformats.org/officeDocument/2006/customXml" ds:itemID="{DE019A71-BCE2-4C23-95C5-A0E300679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GUELLIER</dc:creator>
  <cp:keywords/>
  <dc:description/>
  <cp:lastModifiedBy>Audrey MAUREL</cp:lastModifiedBy>
  <cp:revision>3</cp:revision>
  <dcterms:created xsi:type="dcterms:W3CDTF">2022-07-22T10:11:00Z</dcterms:created>
  <dcterms:modified xsi:type="dcterms:W3CDTF">2022-07-22T10:15:00Z</dcterms:modified>
</cp:coreProperties>
</file>